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5" w:rsidRDefault="00C23235" w:rsidP="00C23235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МИНИСТЕРСТВО НАУКИ И ВЫСШЕГО ОБРАЗОВАНИЯ</w:t>
      </w:r>
    </w:p>
    <w:p w:rsidR="00C23235" w:rsidRDefault="00C23235" w:rsidP="00C23235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РОССИЙСКОЙ ФЕДЕРАЦИИ</w:t>
      </w:r>
    </w:p>
    <w:p w:rsidR="00C23235" w:rsidRDefault="00C23235" w:rsidP="00C23235">
      <w:pPr>
        <w:widowControl w:val="0"/>
        <w:tabs>
          <w:tab w:val="left" w:pos="1161"/>
        </w:tabs>
        <w:suppressAutoHyphens/>
        <w:autoSpaceDE w:val="0"/>
        <w:ind w:left="560"/>
        <w:jc w:val="center"/>
        <w:rPr>
          <w:rFonts w:eastAsia="Arial"/>
          <w:b/>
          <w:sz w:val="6"/>
          <w:szCs w:val="6"/>
          <w:lang w:eastAsia="ar-SA"/>
        </w:rPr>
      </w:pPr>
    </w:p>
    <w:p w:rsidR="00C23235" w:rsidRDefault="00C23235" w:rsidP="00C23235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ФЕДЕРАЛЬНОЕ ГОСУДАРСТВЕННОЕ БЮДЖЕТНОЕ</w:t>
      </w:r>
    </w:p>
    <w:p w:rsidR="00C23235" w:rsidRDefault="00C23235" w:rsidP="00C23235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>
        <w:rPr>
          <w:b/>
          <w:bCs/>
        </w:rPr>
        <w:t>ОБРАЗОВАТЕЛЬНОЕ УЧРЕЖДЕНИЕ ВЫСШЕГО ОБРАЗОВАНИЯ</w:t>
      </w: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«КАРАЧАЕВО-ЧЕРКЕССКИЙ ГОСУДАРСТВЕННЫЙ</w:t>
      </w: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УНИВЕРСИТЕТ ИМЕНИ У.Д. АЛИЕВА»</w:t>
      </w: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sz w:val="10"/>
          <w:szCs w:val="10"/>
          <w:lang w:eastAsia="ar-SA"/>
        </w:rPr>
      </w:pPr>
    </w:p>
    <w:p w:rsidR="00C23235" w:rsidRDefault="00C23235" w:rsidP="00C2323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8"/>
          <w:szCs w:val="48"/>
          <w:lang w:eastAsia="ar-SA"/>
        </w:rPr>
      </w:pPr>
      <w:r>
        <w:rPr>
          <w:rFonts w:eastAsia="Arial"/>
          <w:b/>
          <w:sz w:val="48"/>
          <w:szCs w:val="48"/>
          <w:lang w:eastAsia="ar-SA"/>
        </w:rPr>
        <w:t>ПРИКАЗ</w:t>
      </w:r>
    </w:p>
    <w:p w:rsidR="00C23235" w:rsidRDefault="00C23235" w:rsidP="00C2323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22"/>
          <w:szCs w:val="22"/>
          <w:lang w:eastAsia="ar-SA"/>
        </w:rPr>
      </w:pPr>
      <w:r>
        <w:rPr>
          <w:rFonts w:eastAsia="Arial"/>
          <w:b/>
          <w:lang w:eastAsia="ar-SA"/>
        </w:rPr>
        <w:t>Карачаевск</w:t>
      </w:r>
    </w:p>
    <w:p w:rsidR="00C23235" w:rsidRDefault="00C23235" w:rsidP="00C2323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0"/>
          <w:szCs w:val="40"/>
          <w:lang w:eastAsia="ar-SA"/>
        </w:rPr>
      </w:pPr>
      <w:r>
        <w:rPr>
          <w:rFonts w:eastAsia="Arial"/>
          <w:b/>
          <w:sz w:val="40"/>
          <w:szCs w:val="40"/>
          <w:lang w:eastAsia="ar-SA"/>
        </w:rPr>
        <w:t xml:space="preserve"> </w:t>
      </w:r>
    </w:p>
    <w:p w:rsidR="00C23235" w:rsidRDefault="00C23235" w:rsidP="00C23235">
      <w:pPr>
        <w:jc w:val="center"/>
        <w:rPr>
          <w:rFonts w:eastAsia="Calibri"/>
          <w:sz w:val="22"/>
          <w:szCs w:val="22"/>
          <w:lang w:eastAsia="ar-SA"/>
        </w:rPr>
      </w:pPr>
    </w:p>
    <w:p w:rsidR="00C23235" w:rsidRDefault="00C23235" w:rsidP="00C23235">
      <w:pPr>
        <w:jc w:val="center"/>
        <w:rPr>
          <w:b/>
          <w:lang w:eastAsia="en-US"/>
        </w:rPr>
      </w:pPr>
      <w:r>
        <w:rPr>
          <w:b/>
        </w:rPr>
        <w:t xml:space="preserve">№ </w:t>
      </w:r>
      <w:r w:rsidR="00FA79B7">
        <w:rPr>
          <w:b/>
        </w:rPr>
        <w:t>1003-09</w:t>
      </w:r>
      <w:r w:rsidR="008E39CF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«</w:t>
      </w:r>
      <w:r w:rsidR="00FA79B7">
        <w:rPr>
          <w:b/>
        </w:rPr>
        <w:t xml:space="preserve"> 31</w:t>
      </w:r>
      <w:r w:rsidR="008E39CF">
        <w:rPr>
          <w:b/>
        </w:rPr>
        <w:t xml:space="preserve"> </w:t>
      </w:r>
      <w:r>
        <w:rPr>
          <w:b/>
        </w:rPr>
        <w:t xml:space="preserve"> » </w:t>
      </w:r>
      <w:r w:rsidR="008C3D9A">
        <w:rPr>
          <w:b/>
        </w:rPr>
        <w:t>августа</w:t>
      </w:r>
      <w:r>
        <w:rPr>
          <w:b/>
        </w:rPr>
        <w:t xml:space="preserve"> 2020г</w:t>
      </w:r>
    </w:p>
    <w:p w:rsidR="00C23235" w:rsidRDefault="00C23235" w:rsidP="00C23235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8E39CF" w:rsidRDefault="008E39CF" w:rsidP="00B30912">
      <w:pPr>
        <w:ind w:firstLine="709"/>
        <w:jc w:val="center"/>
        <w:rPr>
          <w:b/>
          <w:sz w:val="22"/>
          <w:szCs w:val="22"/>
        </w:rPr>
      </w:pPr>
    </w:p>
    <w:p w:rsidR="008E39CF" w:rsidRDefault="008E39CF" w:rsidP="00B30912">
      <w:pPr>
        <w:ind w:firstLine="709"/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ind w:firstLine="709"/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О зачислении студентов на </w:t>
      </w:r>
      <w:r w:rsidRPr="00E81130">
        <w:rPr>
          <w:b/>
          <w:sz w:val="22"/>
          <w:szCs w:val="22"/>
          <w:lang w:val="en-US"/>
        </w:rPr>
        <w:t>I</w:t>
      </w:r>
      <w:r w:rsidRPr="00E81130">
        <w:rPr>
          <w:b/>
          <w:sz w:val="22"/>
          <w:szCs w:val="22"/>
        </w:rPr>
        <w:t xml:space="preserve"> курс очного отделения магистратуры </w:t>
      </w:r>
    </w:p>
    <w:p w:rsidR="00B30912" w:rsidRPr="00E81130" w:rsidRDefault="00B30912" w:rsidP="00B30912">
      <w:pPr>
        <w:ind w:firstLine="709"/>
        <w:jc w:val="both"/>
        <w:rPr>
          <w:sz w:val="22"/>
          <w:szCs w:val="22"/>
        </w:rPr>
      </w:pPr>
      <w:r w:rsidRPr="00E81130">
        <w:rPr>
          <w:sz w:val="22"/>
          <w:szCs w:val="22"/>
        </w:rPr>
        <w:t>В соответствии с Правилами приема в федеральное государственное образовательное учреждение высшего образования «</w:t>
      </w:r>
      <w:proofErr w:type="gramStart"/>
      <w:r w:rsidRPr="00E81130">
        <w:rPr>
          <w:sz w:val="22"/>
          <w:szCs w:val="22"/>
        </w:rPr>
        <w:t>Карачаево−Черкесский</w:t>
      </w:r>
      <w:proofErr w:type="gramEnd"/>
      <w:r w:rsidRPr="00E81130">
        <w:rPr>
          <w:sz w:val="22"/>
          <w:szCs w:val="22"/>
        </w:rPr>
        <w:t xml:space="preserve"> государственный униве</w:t>
      </w:r>
      <w:r w:rsidR="002C032E" w:rsidRPr="00E81130">
        <w:rPr>
          <w:sz w:val="22"/>
          <w:szCs w:val="22"/>
        </w:rPr>
        <w:t>рситет имени У.Д. Алиева» на 2020</w:t>
      </w:r>
      <w:r w:rsidRPr="00E81130">
        <w:rPr>
          <w:sz w:val="22"/>
          <w:szCs w:val="22"/>
        </w:rPr>
        <w:t xml:space="preserve"> год и решением приемной комисси</w:t>
      </w:r>
      <w:r w:rsidR="00B7748A">
        <w:rPr>
          <w:sz w:val="22"/>
          <w:szCs w:val="22"/>
        </w:rPr>
        <w:t>и университета от 26</w:t>
      </w:r>
      <w:r w:rsidR="002C032E" w:rsidRPr="00E81130">
        <w:rPr>
          <w:sz w:val="22"/>
          <w:szCs w:val="22"/>
        </w:rPr>
        <w:t xml:space="preserve"> августа 2020г. (протокол № </w:t>
      </w:r>
      <w:r w:rsidR="00212C06" w:rsidRPr="00E81130">
        <w:rPr>
          <w:sz w:val="22"/>
          <w:szCs w:val="22"/>
        </w:rPr>
        <w:t>7</w:t>
      </w:r>
      <w:r w:rsidR="002C032E" w:rsidRPr="00E81130">
        <w:rPr>
          <w:sz w:val="22"/>
          <w:szCs w:val="22"/>
        </w:rPr>
        <w:t>) зачислить с 1 сентября 2020</w:t>
      </w:r>
      <w:r w:rsidRPr="00E81130">
        <w:rPr>
          <w:sz w:val="22"/>
          <w:szCs w:val="22"/>
        </w:rPr>
        <w:t xml:space="preserve"> г. студентами  </w:t>
      </w:r>
      <w:r w:rsidRPr="00E81130">
        <w:rPr>
          <w:b/>
          <w:sz w:val="22"/>
          <w:szCs w:val="22"/>
        </w:rPr>
        <w:t>1 курса очного отделения магистратуры</w:t>
      </w:r>
      <w:r w:rsidRPr="00E81130">
        <w:rPr>
          <w:sz w:val="22"/>
          <w:szCs w:val="22"/>
        </w:rPr>
        <w:t xml:space="preserve"> </w:t>
      </w:r>
      <w:r w:rsidR="00B7748A">
        <w:rPr>
          <w:b/>
          <w:sz w:val="22"/>
          <w:szCs w:val="22"/>
        </w:rPr>
        <w:t xml:space="preserve">не финансируемые </w:t>
      </w:r>
      <w:r w:rsidR="002917B6">
        <w:rPr>
          <w:b/>
          <w:sz w:val="22"/>
          <w:szCs w:val="22"/>
        </w:rPr>
        <w:t xml:space="preserve">из </w:t>
      </w:r>
      <w:r w:rsidR="00B7748A">
        <w:rPr>
          <w:b/>
          <w:sz w:val="22"/>
          <w:szCs w:val="22"/>
        </w:rPr>
        <w:t xml:space="preserve"> федерального </w:t>
      </w:r>
      <w:r w:rsidRPr="00E81130">
        <w:rPr>
          <w:b/>
          <w:sz w:val="22"/>
          <w:szCs w:val="22"/>
        </w:rPr>
        <w:t>бюджета</w:t>
      </w:r>
      <w:r w:rsidRPr="00E81130">
        <w:rPr>
          <w:sz w:val="22"/>
          <w:szCs w:val="22"/>
        </w:rPr>
        <w:t xml:space="preserve"> следующих абитуриентов, имеющих высшее образование и успешно выдержавших вступительное испытание:</w:t>
      </w:r>
    </w:p>
    <w:p w:rsidR="00C23235" w:rsidRPr="00E81130" w:rsidRDefault="00C23235" w:rsidP="0087786E">
      <w:pPr>
        <w:jc w:val="center"/>
        <w:rPr>
          <w:b/>
          <w:sz w:val="22"/>
          <w:szCs w:val="22"/>
        </w:rPr>
      </w:pPr>
    </w:p>
    <w:p w:rsidR="00C23235" w:rsidRPr="00E81130" w:rsidRDefault="00C23235" w:rsidP="0087786E">
      <w:pPr>
        <w:jc w:val="center"/>
        <w:rPr>
          <w:b/>
          <w:sz w:val="22"/>
          <w:szCs w:val="22"/>
        </w:rPr>
      </w:pP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Физико-математический факультет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09.04.03 Прикладная информатика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«Математическое и информационное обеспечение экономической деятельности»</w:t>
      </w: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218" w:type="dxa"/>
        <w:jc w:val="center"/>
        <w:tblInd w:w="-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98"/>
        <w:gridCol w:w="1765"/>
      </w:tblGrid>
      <w:tr w:rsidR="002D5C3D" w:rsidRPr="002D5C3D" w:rsidTr="008E39CF">
        <w:trPr>
          <w:trHeight w:val="32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F952A0" w:rsidP="0022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39CF" w:rsidRPr="002D5C3D">
              <w:rPr>
                <w:lang w:eastAsia="en-US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Ягмыров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Худайназар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Аллабердиевич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tabs>
          <w:tab w:val="left" w:pos="11482"/>
        </w:tabs>
        <w:jc w:val="center"/>
        <w:rPr>
          <w:b/>
        </w:rPr>
      </w:pP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 xml:space="preserve">Естественно-географический факультет 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06.04.01 Биология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«Общая биология»</w:t>
      </w: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321" w:type="dxa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961"/>
        <w:gridCol w:w="1701"/>
      </w:tblGrid>
      <w:tr w:rsidR="002D5C3D" w:rsidRPr="002D5C3D" w:rsidTr="008E39CF">
        <w:trPr>
          <w:trHeight w:val="3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Акынязова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Аймарал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Акыниязовна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Башимова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Огулдженет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Мухамметмырадовна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Сарыева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Селби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Ашыргелдиевна</w:t>
            </w:r>
            <w:proofErr w:type="spellEnd"/>
            <w:r w:rsidRPr="002D5C3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Ымамова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Нартач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Аннагулыевна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tabs>
          <w:tab w:val="left" w:pos="1038"/>
        </w:tabs>
        <w:spacing w:line="360" w:lineRule="auto"/>
      </w:pPr>
    </w:p>
    <w:p w:rsidR="008E39CF" w:rsidRDefault="008E39CF" w:rsidP="008E39CF">
      <w:pPr>
        <w:jc w:val="center"/>
        <w:rPr>
          <w:b/>
        </w:rPr>
      </w:pPr>
    </w:p>
    <w:p w:rsidR="00BD62BA" w:rsidRPr="002D5C3D" w:rsidRDefault="00BD62BA" w:rsidP="008E39CF">
      <w:pPr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lastRenderedPageBreak/>
        <w:t xml:space="preserve">Естественно-географический факультет 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05.04.06 Экология и природопользование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«Экологический мониторинг для устойчивого развития»</w:t>
      </w: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145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673"/>
        <w:gridCol w:w="1729"/>
      </w:tblGrid>
      <w:tr w:rsidR="002D5C3D" w:rsidRPr="002D5C3D" w:rsidTr="008E39CF">
        <w:trPr>
          <w:trHeight w:val="30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Байлыев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Ровшен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Атамырадович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Гараджаева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Мерджен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Амангелдиевна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65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Комеков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Вепамырад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Гелдимырадович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Рейимов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Джават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Хайдарович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Атдаев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gramStart"/>
            <w:r w:rsidRPr="002D5C3D">
              <w:rPr>
                <w:lang w:eastAsia="en-US"/>
              </w:rPr>
              <w:t>Гадам</w:t>
            </w:r>
            <w:proofErr w:type="gram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Довранович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</w:tbl>
    <w:p w:rsidR="008E39CF" w:rsidRPr="002D5C3D" w:rsidRDefault="008E39CF" w:rsidP="008E39CF"/>
    <w:p w:rsidR="008E39CF" w:rsidRPr="002D5C3D" w:rsidRDefault="008E39CF" w:rsidP="008E39CF"/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Физико-математический факультет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01.04.02 Прикладная математика и информатика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«Математическое и компьютерное моделирование в экономике и управлении»</w:t>
      </w: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244" w:type="dxa"/>
        <w:jc w:val="center"/>
        <w:tblInd w:w="-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57"/>
        <w:gridCol w:w="1778"/>
      </w:tblGrid>
      <w:tr w:rsidR="002D5C3D" w:rsidRPr="002D5C3D" w:rsidTr="008E39CF">
        <w:trPr>
          <w:trHeight w:val="4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 xml:space="preserve">Гурдов Батыр </w:t>
            </w:r>
            <w:proofErr w:type="spellStart"/>
            <w:r w:rsidRPr="002D5C3D">
              <w:rPr>
                <w:lang w:eastAsia="en-US"/>
              </w:rPr>
              <w:t>Ашырмырадович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Хоммадов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Сахы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Шукурович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Ялкабов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Багдат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Мухамметгелдиевич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Педагогический факультет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44.04.01 Педагогическое образование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«Начальное образование»</w:t>
      </w: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189" w:type="dxa"/>
        <w:jc w:val="center"/>
        <w:tblInd w:w="-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820"/>
        <w:gridCol w:w="1751"/>
      </w:tblGrid>
      <w:tr w:rsidR="002D5C3D" w:rsidRPr="002D5C3D" w:rsidTr="008E39CF">
        <w:trPr>
          <w:trHeight w:val="3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Тажимурадова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Халида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Бахадуровна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64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spacing w:after="200" w:line="276" w:lineRule="auto"/>
        <w:rPr>
          <w:b/>
        </w:rPr>
      </w:pPr>
    </w:p>
    <w:p w:rsidR="008E39CF" w:rsidRPr="002D5C3D" w:rsidRDefault="008E39CF" w:rsidP="008E39CF">
      <w:pPr>
        <w:tabs>
          <w:tab w:val="left" w:pos="11482"/>
        </w:tabs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Педагогический факультет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44.04.01 Педагогическое образование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«Предпринимательская деятельность в сфере образования»</w:t>
      </w:r>
    </w:p>
    <w:p w:rsidR="008E39CF" w:rsidRPr="002D5C3D" w:rsidRDefault="008E39CF" w:rsidP="008E39CF">
      <w:pPr>
        <w:jc w:val="center"/>
        <w:rPr>
          <w:b/>
        </w:rPr>
      </w:pPr>
    </w:p>
    <w:tbl>
      <w:tblPr>
        <w:tblW w:w="6941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388"/>
        <w:gridCol w:w="2133"/>
      </w:tblGrid>
      <w:tr w:rsidR="002D5C3D" w:rsidRPr="002D5C3D" w:rsidTr="002D5C3D">
        <w:trPr>
          <w:trHeight w:val="3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2D5C3D">
        <w:trPr>
          <w:trHeight w:val="2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Читвуд</w:t>
            </w:r>
            <w:proofErr w:type="spellEnd"/>
            <w:r w:rsidRPr="002D5C3D">
              <w:rPr>
                <w:lang w:eastAsia="en-US"/>
              </w:rPr>
              <w:t xml:space="preserve"> Анна Карин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68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spacing w:line="360" w:lineRule="auto"/>
        <w:rPr>
          <w:b/>
        </w:rPr>
      </w:pPr>
      <w:r w:rsidRPr="002D5C3D">
        <w:rPr>
          <w:b/>
        </w:rPr>
        <w:br w:type="page"/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lastRenderedPageBreak/>
        <w:t>Институт филологии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44.04.01 Педагогическое образование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«Образование в области русского языка»</w:t>
      </w: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209" w:type="dxa"/>
        <w:jc w:val="center"/>
        <w:tblInd w:w="-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536"/>
        <w:gridCol w:w="2126"/>
      </w:tblGrid>
      <w:tr w:rsidR="002D5C3D" w:rsidRPr="002D5C3D" w:rsidTr="002D5C3D">
        <w:trPr>
          <w:trHeight w:val="3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2D5C3D">
        <w:trPr>
          <w:trHeight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Таймазова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Сельби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Азадовна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65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tabs>
          <w:tab w:val="left" w:pos="11482"/>
        </w:tabs>
        <w:jc w:val="center"/>
        <w:rPr>
          <w:b/>
        </w:rPr>
      </w:pPr>
    </w:p>
    <w:p w:rsidR="008E39CF" w:rsidRPr="002D5C3D" w:rsidRDefault="008E39CF" w:rsidP="008E39CF">
      <w:pPr>
        <w:tabs>
          <w:tab w:val="left" w:pos="11482"/>
        </w:tabs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Институт филологии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44.04.01 Педагогическое образование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«Литературное образование»</w:t>
      </w: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</w:p>
    <w:tbl>
      <w:tblPr>
        <w:tblW w:w="7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560"/>
        <w:gridCol w:w="2126"/>
      </w:tblGrid>
      <w:tr w:rsidR="002D5C3D" w:rsidRPr="002D5C3D" w:rsidTr="008E39CF">
        <w:trPr>
          <w:trHeight w:val="42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Сейфилова</w:t>
            </w:r>
            <w:proofErr w:type="spellEnd"/>
            <w:r w:rsidRPr="002D5C3D">
              <w:rPr>
                <w:lang w:eastAsia="en-US"/>
              </w:rPr>
              <w:t xml:space="preserve"> Марал </w:t>
            </w:r>
            <w:proofErr w:type="spellStart"/>
            <w:r w:rsidRPr="002D5C3D">
              <w:rPr>
                <w:lang w:eastAsia="en-US"/>
              </w:rPr>
              <w:t>Халмурадовна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75</w:t>
            </w:r>
          </w:p>
        </w:tc>
      </w:tr>
      <w:tr w:rsidR="002D5C3D" w:rsidRPr="002D5C3D" w:rsidTr="008E39CF">
        <w:trPr>
          <w:trHeight w:val="2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Хыдырова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Гулшат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Ташлиевна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70</w:t>
            </w:r>
          </w:p>
        </w:tc>
      </w:tr>
      <w:tr w:rsidR="002D5C3D" w:rsidRPr="002D5C3D" w:rsidTr="008E39CF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2D5C3D" w:rsidRDefault="008E39CF" w:rsidP="008E39CF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Байрамгылыджова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Багтыгул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Овезмырадовна</w:t>
            </w:r>
            <w:proofErr w:type="spellEnd"/>
            <w:r w:rsidRPr="002D5C3D"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  <w:tr w:rsidR="002D5C3D" w:rsidRPr="002D5C3D" w:rsidTr="008E39CF">
        <w:trPr>
          <w:trHeight w:val="2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Атаева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Энегозел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Байрамгелдиевна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8E39CF" w:rsidRPr="002D5C3D" w:rsidRDefault="008E39CF" w:rsidP="008E39CF">
      <w:pPr>
        <w:rPr>
          <w:b/>
        </w:rPr>
      </w:pPr>
    </w:p>
    <w:p w:rsidR="008E39CF" w:rsidRPr="002D5C3D" w:rsidRDefault="008E39CF" w:rsidP="008E39CF">
      <w:pPr>
        <w:tabs>
          <w:tab w:val="left" w:pos="11482"/>
        </w:tabs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 xml:space="preserve"> </w:t>
      </w: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Физико-математический факультет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44.04.01 Педагогическое образование</w:t>
      </w:r>
    </w:p>
    <w:p w:rsidR="008E39CF" w:rsidRPr="002D5C3D" w:rsidRDefault="008E39CF" w:rsidP="008E39CF">
      <w:pPr>
        <w:jc w:val="center"/>
        <w:rPr>
          <w:b/>
        </w:rPr>
      </w:pPr>
      <w:r w:rsidRPr="002D5C3D">
        <w:rPr>
          <w:b/>
        </w:rPr>
        <w:t>Направленность (профиль) программы: «Физическое образование»</w:t>
      </w:r>
    </w:p>
    <w:p w:rsidR="008E39CF" w:rsidRPr="002D5C3D" w:rsidRDefault="008E39CF" w:rsidP="008E39CF">
      <w:pPr>
        <w:jc w:val="center"/>
        <w:rPr>
          <w:b/>
        </w:rPr>
      </w:pPr>
    </w:p>
    <w:p w:rsidR="008E39CF" w:rsidRPr="002D5C3D" w:rsidRDefault="008E39CF" w:rsidP="008E39CF">
      <w:pPr>
        <w:jc w:val="both"/>
      </w:pPr>
      <w:r w:rsidRPr="002D5C3D">
        <w:t>По общему конкурсу:</w:t>
      </w:r>
      <w:r w:rsidRPr="002D5C3D">
        <w:rPr>
          <w:b/>
        </w:rPr>
        <w:t xml:space="preserve"> </w:t>
      </w:r>
    </w:p>
    <w:tbl>
      <w:tblPr>
        <w:tblW w:w="7216" w:type="dxa"/>
        <w:jc w:val="center"/>
        <w:tblInd w:w="-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01"/>
        <w:gridCol w:w="1906"/>
      </w:tblGrid>
      <w:tr w:rsidR="002D5C3D" w:rsidRPr="002D5C3D" w:rsidTr="008E39CF">
        <w:trPr>
          <w:trHeight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2D5C3D">
              <w:rPr>
                <w:b/>
                <w:lang w:eastAsia="en-US"/>
              </w:rPr>
              <w:t>Общий балл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Бекгиев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Бегенчмырат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Италмазович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68</w:t>
            </w:r>
          </w:p>
        </w:tc>
      </w:tr>
      <w:tr w:rsidR="002D5C3D" w:rsidRPr="002D5C3D" w:rsidTr="008E39CF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r w:rsidRPr="002D5C3D">
              <w:rPr>
                <w:lang w:eastAsia="en-US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2D5C3D" w:rsidRDefault="008E39CF" w:rsidP="00221F99">
            <w:pPr>
              <w:spacing w:line="276" w:lineRule="auto"/>
              <w:rPr>
                <w:lang w:eastAsia="en-US"/>
              </w:rPr>
            </w:pPr>
            <w:proofErr w:type="spellStart"/>
            <w:r w:rsidRPr="002D5C3D">
              <w:rPr>
                <w:lang w:eastAsia="en-US"/>
              </w:rPr>
              <w:t>Аннаев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Какагелди</w:t>
            </w:r>
            <w:proofErr w:type="spellEnd"/>
            <w:r w:rsidRPr="002D5C3D">
              <w:rPr>
                <w:lang w:eastAsia="en-US"/>
              </w:rPr>
              <w:t xml:space="preserve"> </w:t>
            </w:r>
            <w:proofErr w:type="spellStart"/>
            <w:r w:rsidRPr="002D5C3D">
              <w:rPr>
                <w:lang w:eastAsia="en-US"/>
              </w:rPr>
              <w:t>Какагелди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2D5C3D" w:rsidRDefault="008E39CF" w:rsidP="00221F99">
            <w:pPr>
              <w:spacing w:line="276" w:lineRule="auto"/>
              <w:jc w:val="center"/>
              <w:rPr>
                <w:lang w:eastAsia="en-US"/>
              </w:rPr>
            </w:pPr>
            <w:r w:rsidRPr="002D5C3D">
              <w:rPr>
                <w:lang w:eastAsia="en-US"/>
              </w:rPr>
              <w:t>60</w:t>
            </w:r>
          </w:p>
        </w:tc>
      </w:tr>
    </w:tbl>
    <w:p w:rsidR="008E39CF" w:rsidRPr="002D5C3D" w:rsidRDefault="008E39CF" w:rsidP="008E39CF">
      <w:pPr>
        <w:rPr>
          <w:vanish/>
        </w:rPr>
      </w:pPr>
    </w:p>
    <w:p w:rsidR="00D5708E" w:rsidRPr="002D5C3D" w:rsidRDefault="00D5708E" w:rsidP="00D5708E">
      <w:r w:rsidRPr="002D5C3D">
        <w:tab/>
      </w:r>
    </w:p>
    <w:p w:rsidR="006B5C7D" w:rsidRPr="002D5C3D" w:rsidRDefault="006B5C7D" w:rsidP="006B5C7D">
      <w:pPr>
        <w:ind w:firstLine="540"/>
      </w:pPr>
      <w:r w:rsidRPr="002D5C3D">
        <w:t xml:space="preserve">Основание: протокол № </w:t>
      </w:r>
      <w:r w:rsidR="00212C06" w:rsidRPr="002D5C3D">
        <w:t>7</w:t>
      </w:r>
      <w:r w:rsidRPr="002D5C3D">
        <w:t xml:space="preserve"> </w:t>
      </w:r>
      <w:r w:rsidR="00484695">
        <w:t>заседания приемной комиссии от 26</w:t>
      </w:r>
      <w:r w:rsidR="002C032E" w:rsidRPr="002D5C3D">
        <w:t>.08.2020</w:t>
      </w:r>
      <w:r w:rsidRPr="002D5C3D">
        <w:t xml:space="preserve"> года о зачислении абитуриентов </w:t>
      </w:r>
    </w:p>
    <w:p w:rsidR="006B5C7D" w:rsidRPr="002D5C3D" w:rsidRDefault="006B5C7D" w:rsidP="006B5C7D">
      <w:pPr>
        <w:tabs>
          <w:tab w:val="left" w:pos="6030"/>
        </w:tabs>
        <w:spacing w:line="360" w:lineRule="auto"/>
        <w:ind w:firstLine="709"/>
        <w:jc w:val="both"/>
      </w:pPr>
    </w:p>
    <w:p w:rsidR="00687978" w:rsidRPr="002D5C3D" w:rsidRDefault="00687978" w:rsidP="006B5C7D">
      <w:pPr>
        <w:spacing w:line="360" w:lineRule="auto"/>
        <w:jc w:val="both"/>
        <w:rPr>
          <w:noProof/>
        </w:rPr>
      </w:pPr>
    </w:p>
    <w:p w:rsidR="00687978" w:rsidRPr="002D5C3D" w:rsidRDefault="00913432" w:rsidP="006B5C7D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68611CC" wp14:editId="5065907B">
            <wp:extent cx="4337050" cy="1173480"/>
            <wp:effectExtent l="0" t="0" r="635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78" w:rsidRPr="002D5C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8F" w:rsidRDefault="006C208F" w:rsidP="008E39CF">
      <w:r>
        <w:separator/>
      </w:r>
    </w:p>
  </w:endnote>
  <w:endnote w:type="continuationSeparator" w:id="0">
    <w:p w:rsidR="006C208F" w:rsidRDefault="006C208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126736"/>
      <w:docPartObj>
        <w:docPartGallery w:val="Page Numbers (Bottom of Page)"/>
        <w:docPartUnique/>
      </w:docPartObj>
    </w:sdtPr>
    <w:sdtEndPr/>
    <w:sdtContent>
      <w:p w:rsidR="008E39CF" w:rsidRDefault="008E39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32">
          <w:rPr>
            <w:noProof/>
          </w:rPr>
          <w:t>3</w:t>
        </w:r>
        <w:r>
          <w:fldChar w:fldCharType="end"/>
        </w:r>
      </w:p>
    </w:sdtContent>
  </w:sdt>
  <w:p w:rsidR="008E39CF" w:rsidRDefault="008E39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8F" w:rsidRDefault="006C208F" w:rsidP="008E39CF">
      <w:r>
        <w:separator/>
      </w:r>
    </w:p>
  </w:footnote>
  <w:footnote w:type="continuationSeparator" w:id="0">
    <w:p w:rsidR="006C208F" w:rsidRDefault="006C208F" w:rsidP="008E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09B"/>
    <w:multiLevelType w:val="hybridMultilevel"/>
    <w:tmpl w:val="D51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5C92"/>
    <w:multiLevelType w:val="hybridMultilevel"/>
    <w:tmpl w:val="A900F9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334950"/>
    <w:multiLevelType w:val="hybridMultilevel"/>
    <w:tmpl w:val="B218F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800D8"/>
    <w:multiLevelType w:val="hybridMultilevel"/>
    <w:tmpl w:val="5886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07E"/>
    <w:multiLevelType w:val="hybridMultilevel"/>
    <w:tmpl w:val="D51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35F99"/>
    <w:multiLevelType w:val="hybridMultilevel"/>
    <w:tmpl w:val="5886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1EC7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6607"/>
    <w:multiLevelType w:val="hybridMultilevel"/>
    <w:tmpl w:val="919ED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B03484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A2B12"/>
    <w:multiLevelType w:val="hybridMultilevel"/>
    <w:tmpl w:val="DA42B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FE1C5B"/>
    <w:multiLevelType w:val="hybridMultilevel"/>
    <w:tmpl w:val="60BEB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9647E"/>
    <w:multiLevelType w:val="hybridMultilevel"/>
    <w:tmpl w:val="3C4C7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97662E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C81"/>
    <w:multiLevelType w:val="hybridMultilevel"/>
    <w:tmpl w:val="A900F9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417D0F"/>
    <w:multiLevelType w:val="hybridMultilevel"/>
    <w:tmpl w:val="E11ED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971A86"/>
    <w:multiLevelType w:val="hybridMultilevel"/>
    <w:tmpl w:val="82E4F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69259B"/>
    <w:multiLevelType w:val="hybridMultilevel"/>
    <w:tmpl w:val="DEFE7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756EE3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087D"/>
    <w:multiLevelType w:val="hybridMultilevel"/>
    <w:tmpl w:val="60BEB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D22342"/>
    <w:multiLevelType w:val="hybridMultilevel"/>
    <w:tmpl w:val="77406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F35CD1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30D"/>
    <w:multiLevelType w:val="hybridMultilevel"/>
    <w:tmpl w:val="EB84D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20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9"/>
  </w:num>
  <w:num w:numId="18">
    <w:abstractNumId w:val="13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E"/>
    <w:rsid w:val="000E7BED"/>
    <w:rsid w:val="001D47A3"/>
    <w:rsid w:val="00212C06"/>
    <w:rsid w:val="002917B6"/>
    <w:rsid w:val="002C032E"/>
    <w:rsid w:val="002C2313"/>
    <w:rsid w:val="002D5C3D"/>
    <w:rsid w:val="0034580D"/>
    <w:rsid w:val="003F6C29"/>
    <w:rsid w:val="00450839"/>
    <w:rsid w:val="00462965"/>
    <w:rsid w:val="00466AE0"/>
    <w:rsid w:val="00484695"/>
    <w:rsid w:val="00570036"/>
    <w:rsid w:val="00646C31"/>
    <w:rsid w:val="00687978"/>
    <w:rsid w:val="006B5C7D"/>
    <w:rsid w:val="006C208F"/>
    <w:rsid w:val="006F44A2"/>
    <w:rsid w:val="0079699D"/>
    <w:rsid w:val="0087786E"/>
    <w:rsid w:val="00884D55"/>
    <w:rsid w:val="008C03B5"/>
    <w:rsid w:val="008C3D9A"/>
    <w:rsid w:val="008E39CF"/>
    <w:rsid w:val="00901BEB"/>
    <w:rsid w:val="009103EB"/>
    <w:rsid w:val="00913432"/>
    <w:rsid w:val="00A42054"/>
    <w:rsid w:val="00A61A83"/>
    <w:rsid w:val="00A76AB3"/>
    <w:rsid w:val="00A8764A"/>
    <w:rsid w:val="00B0543F"/>
    <w:rsid w:val="00B30912"/>
    <w:rsid w:val="00B7748A"/>
    <w:rsid w:val="00BB3CE4"/>
    <w:rsid w:val="00BD5C48"/>
    <w:rsid w:val="00BD62BA"/>
    <w:rsid w:val="00BF2A7C"/>
    <w:rsid w:val="00C01BA3"/>
    <w:rsid w:val="00C23235"/>
    <w:rsid w:val="00C469DC"/>
    <w:rsid w:val="00C84A9E"/>
    <w:rsid w:val="00CF3F5D"/>
    <w:rsid w:val="00D549B0"/>
    <w:rsid w:val="00D5708E"/>
    <w:rsid w:val="00D91962"/>
    <w:rsid w:val="00DB2919"/>
    <w:rsid w:val="00DC578C"/>
    <w:rsid w:val="00E80BF5"/>
    <w:rsid w:val="00E81130"/>
    <w:rsid w:val="00F952A0"/>
    <w:rsid w:val="00FA0654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6E"/>
    <w:pPr>
      <w:ind w:left="720"/>
      <w:contextualSpacing/>
    </w:pPr>
  </w:style>
  <w:style w:type="paragraph" w:customStyle="1" w:styleId="a4">
    <w:name w:val="Содержимое таблицы"/>
    <w:basedOn w:val="a"/>
    <w:rsid w:val="0087786E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3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6E"/>
    <w:pPr>
      <w:ind w:left="720"/>
      <w:contextualSpacing/>
    </w:pPr>
  </w:style>
  <w:style w:type="paragraph" w:customStyle="1" w:styleId="a4">
    <w:name w:val="Содержимое таблицы"/>
    <w:basedOn w:val="a"/>
    <w:rsid w:val="0087786E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3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52</cp:revision>
  <cp:lastPrinted>2020-09-07T08:51:00Z</cp:lastPrinted>
  <dcterms:created xsi:type="dcterms:W3CDTF">2020-08-27T12:31:00Z</dcterms:created>
  <dcterms:modified xsi:type="dcterms:W3CDTF">2020-09-14T11:20:00Z</dcterms:modified>
</cp:coreProperties>
</file>