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E" w:rsidRPr="00CD52BF" w:rsidRDefault="00B3031E" w:rsidP="00574FEF">
      <w:pPr>
        <w:widowControl w:val="0"/>
        <w:suppressAutoHyphens/>
        <w:spacing w:before="20" w:after="2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bookmarkStart w:id="0" w:name="_GoBack"/>
      <w:bookmarkEnd w:id="0"/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Бюллетен</w:t>
      </w:r>
      <w:r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ь новых поступлений (</w:t>
      </w:r>
      <w:r>
        <w:rPr>
          <w:rFonts w:ascii="Georgia" w:eastAsia="Lucida Sans Unicode" w:hAnsi="Georgia" w:cs="Mangal"/>
          <w:b/>
          <w:bCs/>
          <w:iCs/>
          <w:kern w:val="2"/>
          <w:sz w:val="32"/>
          <w:szCs w:val="32"/>
          <w:lang w:eastAsia="hi-IN" w:bidi="hi-IN"/>
        </w:rPr>
        <w:t>октябрь-декабрь</w:t>
      </w: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 xml:space="preserve">) </w:t>
      </w:r>
    </w:p>
    <w:p w:rsidR="00EF193E" w:rsidRDefault="00B3031E" w:rsidP="00574FEF">
      <w:pPr>
        <w:widowControl w:val="0"/>
        <w:suppressAutoHyphens/>
        <w:spacing w:before="20" w:after="2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2015 г</w:t>
      </w:r>
      <w:r w:rsidR="00FA480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.</w:t>
      </w:r>
    </w:p>
    <w:p w:rsidR="00114DC1" w:rsidRPr="00114DC1" w:rsidRDefault="00114DC1" w:rsidP="00574FEF">
      <w:pPr>
        <w:widowControl w:val="0"/>
        <w:suppressAutoHyphens/>
        <w:spacing w:before="20" w:after="2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80"/>
        <w:gridCol w:w="22"/>
        <w:gridCol w:w="39"/>
        <w:gridCol w:w="7512"/>
      </w:tblGrid>
      <w:tr w:rsidR="00B3031E" w:rsidRPr="00CD52BF" w:rsidTr="00114DC1">
        <w:trPr>
          <w:trHeight w:val="434"/>
        </w:trPr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4DC1" w:rsidRPr="00CD52BF" w:rsidRDefault="00B3031E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ЕСТЕСТВЕННЫЕ НАУКИ</w:t>
            </w:r>
          </w:p>
        </w:tc>
      </w:tr>
      <w:tr w:rsidR="00114DC1" w:rsidRPr="00CD52BF" w:rsidTr="00114DC1">
        <w:trPr>
          <w:trHeight w:val="20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DC1" w:rsidRPr="00114DC1" w:rsidRDefault="00114DC1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114DC1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Математика</w:t>
            </w:r>
          </w:p>
        </w:tc>
      </w:tr>
      <w:tr w:rsidR="00984A48" w:rsidRPr="00CD52BF" w:rsidTr="00DD44F5">
        <w:trPr>
          <w:trHeight w:val="720"/>
        </w:trPr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317E5" w:rsidRDefault="00DD44F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="003D418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22.13 я73</w:t>
            </w:r>
          </w:p>
          <w:p w:rsidR="00984A48" w:rsidRPr="00CD52BF" w:rsidRDefault="00F317E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У-68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4A48" w:rsidRPr="00984A48" w:rsidRDefault="00984A4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Уравнения. 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Методы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решения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уравнений: учеб</w:t>
            </w:r>
            <w:proofErr w:type="gramStart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сост. А. Х. </w:t>
            </w:r>
            <w:proofErr w:type="spellStart"/>
            <w:r w:rsidR="00F7503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Байрамкулова</w:t>
            </w:r>
            <w:proofErr w:type="spellEnd"/>
            <w:r w:rsidR="00F7503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–</w:t>
            </w:r>
            <w:r w:rsidR="00DD44F5" w:rsidRPr="00776B2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Карачаевск: КЧГУ</w:t>
            </w:r>
            <w:r w:rsidR="00DD44F5" w:rsidRPr="00776B2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</w:t>
            </w:r>
            <w:r w:rsidR="00F7503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2015.  -112 с.</w:t>
            </w:r>
          </w:p>
        </w:tc>
      </w:tr>
      <w:tr w:rsidR="00F317E5" w:rsidRPr="00CD52BF" w:rsidTr="00984A48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7E5" w:rsidRDefault="00DD44F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="00F317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22.311я73</w:t>
            </w:r>
          </w:p>
          <w:p w:rsidR="00F317E5" w:rsidRDefault="00F317E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34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17E5" w:rsidRPr="00F317E5" w:rsidRDefault="00F317E5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Математическое моделирование электрохимических процессов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среде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ComsolMultiphysics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5.2: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Узденова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 В. Коваленко, М. Х.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Уртенова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В. В. Никоненко. –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Карачачаевск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КЧГУ, 2015. – 238 с.</w:t>
            </w:r>
          </w:p>
        </w:tc>
      </w:tr>
      <w:tr w:rsidR="008360EE" w:rsidRPr="00CD52BF" w:rsidTr="00984A48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60EE" w:rsidRDefault="00DD44F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76B2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A28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22.17</w:t>
            </w:r>
            <w:r w:rsidR="008360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8360EE" w:rsidRDefault="008360EE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93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60EE" w:rsidRDefault="008360EE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Мхитарян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С. Теория</w:t>
            </w:r>
            <w:r w:rsidR="00DD44F5"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вероятностей</w:t>
            </w:r>
            <w:r w:rsidR="00DD44F5"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</w:t>
            </w:r>
            <w:r w:rsidR="00DD44F5"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матем</w:t>
            </w:r>
            <w:r w:rsidR="003D418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атическая статистика: учебник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В.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Мхитарян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М.:</w:t>
            </w:r>
            <w:r w:rsidR="003D418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ИЦ «Академия»,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2012. – 416 с.</w:t>
            </w:r>
          </w:p>
        </w:tc>
      </w:tr>
      <w:tr w:rsidR="00DB0263" w:rsidRPr="00CD52BF" w:rsidTr="00984A48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0263" w:rsidRDefault="000A28E4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22.17 я73</w:t>
            </w:r>
          </w:p>
          <w:p w:rsidR="000A28E4" w:rsidRDefault="000A28E4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45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0263" w:rsidRDefault="00DB0263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Спирина М. С. Теория</w:t>
            </w:r>
            <w:r w:rsidR="00DD44F5"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вероятностей</w:t>
            </w:r>
            <w:r w:rsidR="00DD44F5"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</w:t>
            </w:r>
            <w:r w:rsidR="00DD44F5"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математическая статистика: учебник</w:t>
            </w:r>
            <w:r w:rsidR="00AD4B9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/ М. С. Спирина.  – М.: ИЦ «Академия», 2013. – 352 с.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5E08E5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5E08E5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Естествознание</w:t>
            </w:r>
          </w:p>
        </w:tc>
      </w:tr>
      <w:tr w:rsidR="00984A48" w:rsidRPr="00CD52BF" w:rsidTr="00284645">
        <w:trPr>
          <w:trHeight w:val="707"/>
        </w:trPr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84A48" w:rsidRDefault="00984A4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20я73</w:t>
            </w:r>
          </w:p>
          <w:p w:rsidR="00984A48" w:rsidRPr="00CD52BF" w:rsidRDefault="003B0BEB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r w:rsidR="00984A4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20          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4A48" w:rsidRPr="00984A48" w:rsidRDefault="00984A4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Балдин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К. В. Концепции современного естествознания: учеб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пособие.   / К.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Балдин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.-М.: КНОРУС, 2013.  – 232 с.</w:t>
            </w:r>
          </w:p>
        </w:tc>
      </w:tr>
      <w:tr w:rsidR="00284645" w:rsidRPr="00CD52BF" w:rsidTr="00284645">
        <w:trPr>
          <w:trHeight w:val="262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4645" w:rsidRDefault="0028464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28.86я73 </w:t>
            </w:r>
          </w:p>
          <w:p w:rsidR="00284645" w:rsidRDefault="0028464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К84          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4645" w:rsidRDefault="0028464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Караулова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Л.К. Физиология: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/Л.К.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Караулова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 М.: ИЦ «Академия»,2009.- 384с.</w:t>
            </w:r>
          </w:p>
        </w:tc>
      </w:tr>
      <w:tr w:rsidR="00B3031E" w:rsidRPr="00CD52BF" w:rsidTr="00984A48"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031E" w:rsidRDefault="00362423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28.071я73</w:t>
            </w:r>
          </w:p>
          <w:p w:rsidR="00362423" w:rsidRPr="00CD52BF" w:rsidRDefault="00362423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58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031E" w:rsidRPr="000671C5" w:rsidRDefault="00E32C4E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Попов Г. И. Биомеханика: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 Г. И. Попов.  – М.: «Академия», 2013. – 256 с. 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465A72" w:rsidRDefault="00CD23F8" w:rsidP="001F6BB0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465A72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ОБЩЕСТВЕННЫЕ  И ГУМАНИТАРНЫЕ НАУКИ</w:t>
            </w:r>
          </w:p>
        </w:tc>
      </w:tr>
      <w:tr w:rsidR="00CD23F8" w:rsidRPr="00CD52BF" w:rsidTr="00574FEF">
        <w:trPr>
          <w:trHeight w:val="339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3F8" w:rsidRPr="005E08E5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5E08E5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Социология</w:t>
            </w:r>
          </w:p>
        </w:tc>
      </w:tr>
      <w:tr w:rsidR="003B6B28" w:rsidRPr="00CD52BF" w:rsidTr="00574FEF">
        <w:trPr>
          <w:cantSplit/>
          <w:trHeight w:val="62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B28" w:rsidRDefault="003B6B2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60.56</w:t>
            </w:r>
          </w:p>
          <w:p w:rsidR="003B6B28" w:rsidRDefault="003B6B2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Л 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B28" w:rsidRDefault="003B6B28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A28E4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>Л</w:t>
            </w:r>
            <w:r w:rsidR="000A28E4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>ипсет</w:t>
            </w:r>
            <w:proofErr w:type="spellEnd"/>
            <w:r w:rsidR="000A28E4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 xml:space="preserve"> Мартин.  Политический человек: социальные основы политики / Мартин </w:t>
            </w:r>
            <w:proofErr w:type="spellStart"/>
            <w:r w:rsidR="000A28E4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>Липсет</w:t>
            </w:r>
            <w:proofErr w:type="spellEnd"/>
            <w:r w:rsidR="000A28E4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>. – М.: Мысль,2016.- 612 с.</w:t>
            </w:r>
          </w:p>
        </w:tc>
      </w:tr>
      <w:tr w:rsidR="000A28E4" w:rsidRPr="00CD52BF" w:rsidTr="00574FEF">
        <w:trPr>
          <w:cantSplit/>
          <w:trHeight w:val="978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EA" w:rsidRDefault="009E747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60.55</w:t>
            </w:r>
          </w:p>
          <w:p w:rsidR="000A28E4" w:rsidRDefault="009E747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59</w:t>
            </w:r>
          </w:p>
          <w:p w:rsidR="00925E33" w:rsidRDefault="009E747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8E4" w:rsidRDefault="00FA65B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>Шилова В.А. К</w:t>
            </w:r>
            <w:r w:rsidR="00925E33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 xml:space="preserve">оммуникативное поле управления: теория, </w:t>
            </w:r>
          </w:p>
          <w:p w:rsidR="00037171" w:rsidRPr="002F0438" w:rsidRDefault="00E93EC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>методология, практика: монография</w:t>
            </w:r>
            <w:r w:rsidR="00925E33">
              <w:rPr>
                <w:rFonts w:ascii="Times New Roman" w:eastAsia="Lucida Sans Unicode" w:hAnsi="Times New Roman" w:cs="Times New Roman"/>
                <w:bCs/>
                <w:color w:val="002060"/>
                <w:kern w:val="2"/>
                <w:sz w:val="28"/>
                <w:szCs w:val="28"/>
                <w:lang w:eastAsia="hi-IN" w:bidi="hi-IN"/>
              </w:rPr>
              <w:t xml:space="preserve"> / В.А. Шилова.- М.: Логос, 2015.</w:t>
            </w:r>
          </w:p>
        </w:tc>
      </w:tr>
      <w:tr w:rsidR="00CD23F8" w:rsidRPr="00CD52BF" w:rsidTr="00574FEF">
        <w:trPr>
          <w:cantSplit/>
          <w:trHeight w:val="38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3F8" w:rsidRPr="00037171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037171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Полит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ология</w:t>
            </w:r>
          </w:p>
        </w:tc>
      </w:tr>
      <w:tr w:rsidR="002F0438" w:rsidRPr="00CD52BF" w:rsidTr="00574FEF">
        <w:trPr>
          <w:cantSplit/>
          <w:trHeight w:val="105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438" w:rsidRDefault="002F043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66.0</w:t>
            </w:r>
          </w:p>
          <w:p w:rsidR="002F0438" w:rsidRDefault="002F043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54</w:t>
            </w:r>
          </w:p>
          <w:p w:rsidR="00037171" w:rsidRDefault="00037171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4DC1" w:rsidRDefault="002F0438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Глобализация. </w:t>
            </w:r>
            <w:r w:rsidR="002A16E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Международные  </w:t>
            </w:r>
            <w:r w:rsidR="002A16E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гуманитарные </w:t>
            </w:r>
            <w:r w:rsidR="002A16E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стандарты.  Суверенитет  России / В. И.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Чуров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, Б. С.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Эбзеев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.- М.:</w:t>
            </w:r>
            <w:r w:rsidR="001B0B90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РЦОИТ, </w:t>
            </w:r>
          </w:p>
          <w:p w:rsidR="00037171" w:rsidRPr="002F0438" w:rsidRDefault="002F0438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2015.- 80 с. </w:t>
            </w:r>
          </w:p>
        </w:tc>
      </w:tr>
      <w:tr w:rsidR="00037171" w:rsidRPr="00CD52BF" w:rsidTr="00574FEF">
        <w:trPr>
          <w:cantSplit/>
          <w:trHeight w:val="1032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7171" w:rsidRDefault="00037171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66.0 я73</w:t>
            </w:r>
          </w:p>
          <w:p w:rsidR="00037171" w:rsidRDefault="00037171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50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7171" w:rsidRDefault="00037171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Политология: 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учебник 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для 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бакалавров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/ под ред.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В.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Н. Лаври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ненко.- 4-е 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изд.,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 и доп.-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, 2012.-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519 с.</w:t>
            </w:r>
          </w:p>
        </w:tc>
      </w:tr>
      <w:tr w:rsidR="00B62AD7" w:rsidRPr="00CD52BF" w:rsidTr="00574FEF">
        <w:trPr>
          <w:cantSplit/>
          <w:trHeight w:val="1073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66.2(2Р)</w:t>
            </w:r>
          </w:p>
          <w:p w:rsidR="009C67F2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76</w:t>
            </w:r>
          </w:p>
          <w:p w:rsidR="009C67F2" w:rsidRDefault="009C67F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Россия 2015. Ежегодный  доклад Франко-Российский аналитический центр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Обсерво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/ под ред.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Арно-Д</w:t>
            </w:r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юбьена</w:t>
            </w:r>
            <w:proofErr w:type="spellEnd"/>
            <w:r w:rsidR="00FA65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.- М., 2015.</w:t>
            </w:r>
          </w:p>
        </w:tc>
      </w:tr>
      <w:tr w:rsidR="009C67F2" w:rsidRPr="00CD52BF" w:rsidTr="00574FEF">
        <w:trPr>
          <w:cantSplit/>
          <w:trHeight w:val="62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67F2" w:rsidRDefault="009C67F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66.2(2Р)</w:t>
            </w:r>
          </w:p>
          <w:p w:rsidR="009C67F2" w:rsidRDefault="009C67F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67F2" w:rsidRDefault="009C67F2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Россия и Европа: проблемы поиска ответов на современные вызовы  глобальной  безопасности: материалы  науч.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  студентов  и молодых ученых / под ред. М. Х.-К.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Батчаева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.- Карачаевск: КЧГУ, 2015.- 284 с. </w:t>
            </w:r>
          </w:p>
        </w:tc>
      </w:tr>
      <w:tr w:rsidR="00CD23F8" w:rsidRPr="00CD52BF" w:rsidTr="00574FEF">
        <w:trPr>
          <w:trHeight w:val="353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3F8" w:rsidRPr="005E08E5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5E08E5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Физкультура и спорт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68.69я73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7F65B1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Безопасность жизнедеятельности: учебник /</w:t>
            </w:r>
            <w:r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В.Вишняков.- М.: ИЦ « Академия», 2013. – 272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75.4я73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F5456C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F5456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Галкин В. В.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Экономика спорта и спортивный бизнес: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В. В. Галкин.  – М.: КНОРУС, 2006. – 320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75.4я73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16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F5456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Галкин В. В.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Экономика и управление физической культурой и спортом: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В. В. Галкин.  – Ростов н/Д.: Феникс, 2006. – 448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75.1я73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 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DA25C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Евсеев Ю. И. Физическое воспитание: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DD44F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/Ю. И. Евсеев. – Ростов н/Д.: «Феникс», 2010. – 380 с.</w:t>
            </w:r>
          </w:p>
        </w:tc>
      </w:tr>
      <w:tr w:rsidR="00B62AD7" w:rsidRPr="00CD52BF" w:rsidTr="000D4FE1">
        <w:trPr>
          <w:trHeight w:val="72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75.1я73</w:t>
            </w:r>
          </w:p>
          <w:p w:rsidR="00B62AD7" w:rsidRPr="00CD52BF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Ж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51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A74D8A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Железняк Ю. Д. Методика обучения физической культуре: учебник / Ю.Д. Железняк.- М.: ИЦ «Академия»,2013.- 256с.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75.3я73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 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История физкультуры: учебник  / под ред. С. Н. Комарова. - М.: ИЦ «Академия», 2013. – 240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75.0я73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Ковшура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Е. О. Оздоровительная классическая аэробика: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 / Е. О.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Ковшура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Ростов н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/Д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Феникс, 2013.-  167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75.58я73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К72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Костюхина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Н. И. 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Акмеология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физической культуры и спорта: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Н. Н.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Костюхина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.– М.: Физическая культура, 2005.  – 200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 1я73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78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Красников А. А. Основы теории спортивных соревнований: учеб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пособие  / А. А. Красников.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.: Физическая культура, 2005. – 345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75.0я73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Л 22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Ланда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Б. Х.  Методика комплексной оценки физического развития и физической подготовленности: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</w:t>
            </w:r>
            <w:r w:rsidR="00F1195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Б. Х. </w:t>
            </w:r>
            <w:proofErr w:type="spellStart"/>
            <w:r w:rsidR="00F1195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Ланда</w:t>
            </w:r>
            <w:proofErr w:type="spellEnd"/>
            <w:r w:rsidR="00F1195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.- 3-е изд., </w:t>
            </w:r>
            <w:proofErr w:type="spellStart"/>
            <w:r w:rsidR="00F1195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испр</w:t>
            </w:r>
            <w:proofErr w:type="spellEnd"/>
            <w:r w:rsidR="00F1195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и доп.- М.: Сов. спорт, 2006.-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75.4я73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Переверзин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И. Менеджмент спортивной организации: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 И.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Переверзин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3-е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и. доп. – М.: Физкультура и спорт, 2006. – 464 с. 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53.54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Соколова Н. Г. Практическое руководство по детской лечебной физкультуре   /  Н. Г. Соколова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зд. 2-е стер. – Ростов н/Д.: Феникс, 2010. – 445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75.717.5 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Теория и методика обучения базовым видам спорта. Плавание: учебник  / под ред. А. А. Литвинова.  – М.: ИЦ «Академия», 2014. – 272 с. 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 5 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 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Теория и методика обучения базовым видам спорта. Подвижные игры: учебник  / под ред. Ю. М. Макарова.  – М.: ИЦ «Академия», 2013. – 272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 1я73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Теория и методика обучения базовым видам спорта. Легкая атлетика: учебник  / под ред. Г.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Грецова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– М.: ИЦ «Академия», 2013. – 288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 1я73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Теория и методика спортивных игр: учебник  / под ред. Ю. Д. Железняка. - 8-е изд.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ИЦ «Академия», 2013. – 464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75. 1я73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 -35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Холодов Ж. К. Теория и методика физического воспитания и спорта: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Ж. К. Холодов. – 8-е изд.</w:t>
            </w:r>
            <w:r w:rsidR="00E93EC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стер. - М.: ИЦ «Академия», 2010. – 480 с.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5E08E5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5E08E5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Экономика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E42ABE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Борисова Б. Ф. Экономика: учебник и практикум  / Е. Ф. Борисов. – 6-е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 доп.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2013. – 399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65.01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 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Власов М. В. Стратегии генерации знаний промышленными предприятиями  / М. В. Власов. – Екатеринбург: Институт экономики УРОРАН, 2015.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65.290.2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Гамукин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В. Бюджетные риски: среда, система. Случай: монография.- Тюмень: Изд-во ТГУ,2015. -328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65я73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AE30A0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Гребнев Л. С. Экономика для бакалавров: учебник    /Л. С. Гребнев.  – М.: Логос, 2013.  – 240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65.9(2)26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Д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Дасковкий</w:t>
            </w:r>
            <w:proofErr w:type="spellEnd"/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Б.  Новый подход к экономическому обоснованию инвестиций  / В.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Дасковкий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В. В. Киселев. 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Канон+РООИ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«РЕАБИЛИТАЦИЯ», 2016.  – 400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65.272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Пенсионные системы и пенсионные реформы  / сост. О. Г. Дмитриева. – М.: Наука, 2015. – 302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65.01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Ф 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6E6BFD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Фелпс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Э. Массовое процветание: как низовые инновации стали источником рабочих мест, новых возможностей и изменений   / Э.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Фелпс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Изд-во Института Гайдара, 2015.  – 472 с.</w:t>
            </w:r>
          </w:p>
        </w:tc>
      </w:tr>
      <w:tr w:rsidR="00B62AD7" w:rsidRPr="00CD52BF" w:rsidTr="00FD1B66"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65.6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Шишков Г.Б.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Рекурентные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числовые последовательности и математизация экономической  теории:  математико-экономическое эссе  / Г Б. Шишков. – М.: Изд-во Российского Экономического Университета, 2015.  -106 с.</w:t>
            </w:r>
          </w:p>
        </w:tc>
      </w:tr>
      <w:tr w:rsidR="00B62AD7" w:rsidRPr="00CD52BF" w:rsidTr="00984A48"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AD7" w:rsidRPr="005E08E5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5E08E5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Языкознание</w:t>
            </w:r>
          </w:p>
        </w:tc>
      </w:tr>
      <w:tr w:rsidR="00B62AD7" w:rsidRPr="00CD52BF" w:rsidTr="007A0054">
        <w:trPr>
          <w:trHeight w:val="964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6A490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нгл.-923</w:t>
            </w:r>
          </w:p>
          <w:p w:rsidR="00604D00" w:rsidRPr="00604D00" w:rsidRDefault="006A490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 76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6A4905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Восковская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 С.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Английский язык для вузов: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особие</w:t>
            </w:r>
          </w:p>
          <w:p w:rsidR="006A4905" w:rsidRDefault="007A0054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/ А.С.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Восковская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Т.А. Карпова.- 4-е изд., доп. 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перераб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</w:t>
            </w:r>
          </w:p>
          <w:p w:rsidR="00604D00" w:rsidRDefault="007A0054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Ростов- н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/Д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: Феникс, 2010.- 349 с.</w:t>
            </w:r>
          </w:p>
        </w:tc>
      </w:tr>
      <w:tr w:rsidR="007A0054" w:rsidRPr="00CD52BF" w:rsidTr="00CB5ED4">
        <w:trPr>
          <w:trHeight w:val="99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0054" w:rsidRDefault="007A005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81.2Р-4</w:t>
            </w:r>
          </w:p>
          <w:p w:rsidR="007A0054" w:rsidRDefault="007A005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19</w:t>
            </w:r>
          </w:p>
          <w:p w:rsidR="00CB5ED4" w:rsidRDefault="00CB5ED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0054" w:rsidRDefault="007A0054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Ганапольская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Фразеологический  словарь современного                                                                                                российского детектива / Е.В.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Ганапольская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 В 2 т. Т. 1. А-К. – СПб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Златоуст, 2015. – 332 с.</w:t>
            </w:r>
          </w:p>
        </w:tc>
      </w:tr>
      <w:tr w:rsidR="00CB5ED4" w:rsidRPr="00CD52BF" w:rsidTr="00CA3379">
        <w:trPr>
          <w:trHeight w:val="706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ED4" w:rsidRDefault="00CB5ED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Нем</w:t>
            </w:r>
            <w:proofErr w:type="gramEnd"/>
          </w:p>
          <w:p w:rsidR="00CB5ED4" w:rsidRDefault="00CB5ED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Д 56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ED4" w:rsidRDefault="00CB5ED4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Добровольский Д.О. Беседы о немецком слове / Д.О. Добро –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вольский</w:t>
            </w:r>
            <w:proofErr w:type="spellEnd"/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М.: Языки славянских культур, 2013.- 752 с.</w:t>
            </w:r>
          </w:p>
        </w:tc>
      </w:tr>
      <w:tr w:rsidR="00CA3379" w:rsidRPr="00CD52BF" w:rsidTr="00CA3379">
        <w:trPr>
          <w:trHeight w:val="91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379" w:rsidRDefault="00CA3379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81.2Р-4</w:t>
            </w:r>
          </w:p>
          <w:p w:rsidR="00CA3379" w:rsidRDefault="00CA3379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З-23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379" w:rsidRDefault="00CA3379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Зализняк А.А. Древнерусское ударение: Общие сведения и словарь / А.А. Зализняк.- М.: Языки славянской культуры, 2014.- 728 с.</w:t>
            </w:r>
          </w:p>
        </w:tc>
      </w:tr>
      <w:tr w:rsidR="00CA3379" w:rsidRPr="00CD52BF" w:rsidTr="00661BB2">
        <w:trPr>
          <w:trHeight w:val="638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379" w:rsidRDefault="00CA3379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</w:t>
            </w:r>
          </w:p>
          <w:p w:rsidR="00661BB2" w:rsidRDefault="00CA3379" w:rsidP="00574FEF">
            <w:pPr>
              <w:widowControl w:val="0"/>
              <w:tabs>
                <w:tab w:val="left" w:pos="1549"/>
              </w:tabs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</w:t>
            </w:r>
            <w:r w:rsidR="00291D2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BB2" w:rsidRPr="00661BB2" w:rsidRDefault="00CA3379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  <w:r w:rsidR="00774A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атегория оценки и система ценностей в языке и культуре       / отв. </w:t>
            </w:r>
            <w:r w:rsidR="006A49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ред. С.М. Толстая.- М.: «</w:t>
            </w:r>
            <w:proofErr w:type="spellStart"/>
            <w:r w:rsidR="006A49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 w:rsidR="006A49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», 2015.- 432 с.</w:t>
            </w:r>
          </w:p>
        </w:tc>
      </w:tr>
      <w:tr w:rsidR="00661BB2" w:rsidRPr="00CD52BF" w:rsidTr="006A5CB0">
        <w:trPr>
          <w:trHeight w:val="937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BB2" w:rsidRDefault="00661BB2" w:rsidP="00574FEF">
            <w:pPr>
              <w:widowControl w:val="0"/>
              <w:tabs>
                <w:tab w:val="left" w:pos="1549"/>
              </w:tabs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-922</w:t>
            </w:r>
          </w:p>
          <w:p w:rsidR="00661BB2" w:rsidRDefault="00661BB2" w:rsidP="00574FEF">
            <w:pPr>
              <w:widowControl w:val="0"/>
              <w:tabs>
                <w:tab w:val="left" w:pos="1549"/>
              </w:tabs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К 81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BB2" w:rsidRDefault="00661BB2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Копсергенова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В.З.  Абазинское слово: учебник для 3 класса    </w:t>
            </w:r>
            <w:r w:rsidR="006A5C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/ В.З. </w:t>
            </w:r>
            <w:proofErr w:type="spellStart"/>
            <w:r w:rsidR="006A5C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Копсергенова</w:t>
            </w:r>
            <w:proofErr w:type="spellEnd"/>
            <w:proofErr w:type="gramStart"/>
            <w:r w:rsidR="006A5C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 w:rsidR="006A5C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spellStart"/>
            <w:r w:rsidR="006A5C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Майкоп:ООО</w:t>
            </w:r>
            <w:proofErr w:type="spellEnd"/>
            <w:r w:rsidR="006A5C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«Полиграф- ЮГ», 2015.</w:t>
            </w:r>
          </w:p>
        </w:tc>
      </w:tr>
      <w:tr w:rsidR="00291D20" w:rsidRPr="00291D20" w:rsidTr="00EF1D46">
        <w:trPr>
          <w:trHeight w:val="1127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1D20" w:rsidRDefault="00291D20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</w:t>
            </w:r>
          </w:p>
          <w:p w:rsidR="00291D20" w:rsidRDefault="00291D20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78</w:t>
            </w:r>
          </w:p>
          <w:p w:rsidR="006A5CB0" w:rsidRPr="00661BB2" w:rsidRDefault="006A5CB0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1D20" w:rsidRPr="006A5CB0" w:rsidRDefault="00291D20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Красухин</w:t>
            </w:r>
            <w:r w:rsidRP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  <w:r w:rsidRP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</w:t>
            </w:r>
            <w:r w:rsidRP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.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Philologica</w:t>
            </w:r>
            <w:proofErr w:type="spellEnd"/>
            <w:r w:rsidRP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parerga</w:t>
            </w:r>
            <w:proofErr w:type="spellEnd"/>
            <w:r w:rsidRP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Статьи по этимологии и    теории  культуры / К.Г. Красухин.- М.: Языки славянских        культур, 2015.- 512 с.</w:t>
            </w:r>
          </w:p>
        </w:tc>
      </w:tr>
      <w:tr w:rsidR="00EF1D46" w:rsidRPr="00291D20" w:rsidTr="00F24687">
        <w:trPr>
          <w:trHeight w:val="138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1D46" w:rsidRDefault="00EF1D46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EF1D46" w:rsidRDefault="00EF1D46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15</w:t>
            </w:r>
          </w:p>
          <w:p w:rsidR="005A6726" w:rsidRDefault="00EF1D46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726" w:rsidRPr="005A6726" w:rsidRDefault="00EF1D46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Макаров В. И.  Формирование  восточно -  славянской диалектологии  как  историк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о-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лингвистической дисциплины во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II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пол. 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Х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VIII</w:t>
            </w:r>
            <w:r w:rsidRPr="00EF1D4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-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I</w:t>
            </w:r>
            <w:r w:rsidRPr="00EF1D4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E93EC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пол. ХХ века: монография</w:t>
            </w:r>
            <w:r w:rsidR="005A672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/ В. И. Макаро</w:t>
            </w:r>
            <w:r w:rsidR="005A672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в.- Брянск: РИО БГУ, 2015.-392 с.</w:t>
            </w:r>
          </w:p>
        </w:tc>
      </w:tr>
      <w:tr w:rsidR="005A6726" w:rsidRPr="00291D20" w:rsidTr="00F24687">
        <w:trPr>
          <w:trHeight w:val="95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726" w:rsidRDefault="005A6726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5A6726" w:rsidRDefault="005A6726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27</w:t>
            </w:r>
          </w:p>
          <w:p w:rsidR="00A45E9A" w:rsidRDefault="00A45E9A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726" w:rsidRDefault="005A6726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Перцов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Н.В. </w:t>
            </w:r>
            <w:r w:rsidR="009E747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Лингвистическая  поэтика,  текстологи</w:t>
            </w:r>
            <w:r w:rsidR="009E747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я: избранные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статьи / Н.В. Перцов.- М.: Языки славянских культур,2015.-</w:t>
            </w:r>
            <w:r w:rsidR="009E747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626 с.</w:t>
            </w:r>
          </w:p>
        </w:tc>
      </w:tr>
      <w:tr w:rsidR="00A45E9A" w:rsidRPr="00291D20" w:rsidTr="00E855D8">
        <w:trPr>
          <w:trHeight w:val="869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5E9A" w:rsidRDefault="00A45E9A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- 4</w:t>
            </w:r>
          </w:p>
          <w:p w:rsidR="008875AE" w:rsidRDefault="00A45E9A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48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BBA" w:rsidRPr="00C01BBA" w:rsidRDefault="00A45E9A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Словарь </w:t>
            </w:r>
            <w:r w:rsidR="00C01BB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истории</w:t>
            </w:r>
            <w:r w:rsidR="00C01BB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русских</w:t>
            </w:r>
            <w:r w:rsidR="00C01BB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слов / гл. ред. Э.Ф. Володарская, М.Л. Ремнева.- Т.1.- М.,</w:t>
            </w:r>
            <w:r w:rsidR="008875AE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574FE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2009.-780 с.</w:t>
            </w:r>
          </w:p>
        </w:tc>
      </w:tr>
      <w:tr w:rsidR="00E855D8" w:rsidRPr="00291D20" w:rsidTr="00FA480F">
        <w:trPr>
          <w:trHeight w:val="1059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55D8" w:rsidRDefault="00E855D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81.2Р-4</w:t>
            </w:r>
          </w:p>
          <w:p w:rsidR="00E855D8" w:rsidRDefault="00E855D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48</w:t>
            </w:r>
          </w:p>
          <w:p w:rsidR="00E855D8" w:rsidRDefault="00E855D8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55D8" w:rsidRDefault="00E855D8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Словарь </w:t>
            </w:r>
            <w:r w:rsidR="00FA480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промысловой</w:t>
            </w:r>
            <w:r w:rsidR="00FA480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лексики</w:t>
            </w:r>
            <w:r w:rsidR="00FA480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Северной</w:t>
            </w:r>
            <w:r w:rsidR="00FA480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Руси </w:t>
            </w:r>
            <w:r w:rsidR="00FA480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Х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V</w:t>
            </w:r>
            <w:r w:rsidRPr="00C01BBA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XVII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вв.     / под</w:t>
            </w:r>
            <w:r w:rsidR="00E7671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ред. Ю.И. Чайкина.- </w:t>
            </w:r>
            <w:r w:rsidR="00E7671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Вып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 3.- </w:t>
            </w:r>
            <w:r w:rsidR="00E76717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СПб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Дмитрий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Буланин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,  2015.- 544 с.</w:t>
            </w:r>
          </w:p>
        </w:tc>
      </w:tr>
      <w:tr w:rsidR="00F067EB" w:rsidRPr="00291D20" w:rsidTr="00F067EB">
        <w:trPr>
          <w:trHeight w:val="842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Default="00F067EB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-4</w:t>
            </w:r>
          </w:p>
          <w:p w:rsidR="00F067EB" w:rsidRDefault="00F067EB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С 48</w:t>
            </w:r>
          </w:p>
          <w:p w:rsidR="00F067EB" w:rsidRPr="00F067EB" w:rsidRDefault="00F067EB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Pr="00F067EB" w:rsidRDefault="00F067EB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Словарь  русского  языка  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Х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VIII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.-  / под ред. А. А. Алексеева.-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Вып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 21.- СПб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Наука, 2015. </w:t>
            </w:r>
          </w:p>
        </w:tc>
      </w:tr>
      <w:tr w:rsidR="00F067EB" w:rsidRPr="00291D20" w:rsidTr="00F067EB">
        <w:trPr>
          <w:trHeight w:val="1046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Default="00F067EB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81.2Кара-922</w:t>
            </w:r>
          </w:p>
          <w:p w:rsidR="00F067EB" w:rsidRDefault="00F067EB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90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Default="00F067EB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Суюнчев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Х.И.  Карачаевский  язык: учебник для 4 класса         / Х.И.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Суюнчев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, М.К. Эльканов,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С.м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Эльканова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.- Майкоп: ООО «Полигра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ф-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ЮГ», 2015.- 156 с.</w:t>
            </w:r>
          </w:p>
        </w:tc>
      </w:tr>
      <w:tr w:rsidR="00CD23F8" w:rsidRPr="00291D20" w:rsidTr="00574FEF">
        <w:trPr>
          <w:trHeight w:val="407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3F8" w:rsidRPr="00D72FCD" w:rsidRDefault="00CD23F8" w:rsidP="00574FEF">
            <w:pPr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70C0"/>
                <w:sz w:val="28"/>
                <w:szCs w:val="28"/>
                <w:lang w:eastAsia="hi-IN" w:bidi="hi-IN"/>
              </w:rPr>
            </w:pPr>
            <w:r w:rsidRPr="00D72FCD">
              <w:rPr>
                <w:rFonts w:ascii="Times New Roman" w:eastAsia="Lucida Sans Unicode" w:hAnsi="Times New Roman" w:cs="Times New Roman"/>
                <w:b/>
                <w:i/>
                <w:color w:val="0070C0"/>
                <w:sz w:val="28"/>
                <w:szCs w:val="28"/>
                <w:lang w:eastAsia="hi-IN" w:bidi="hi-IN"/>
              </w:rPr>
              <w:t>Литературоведение</w:t>
            </w:r>
          </w:p>
        </w:tc>
      </w:tr>
      <w:tr w:rsidR="00F067EB" w:rsidRPr="00291D20" w:rsidTr="00F067EB">
        <w:trPr>
          <w:trHeight w:val="34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Default="00BA387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83.3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- 922</w:t>
            </w:r>
          </w:p>
          <w:p w:rsidR="00BA3874" w:rsidRDefault="00BA387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70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Pr="00046A32" w:rsidRDefault="00BA3874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046A3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Баталов </w:t>
            </w:r>
            <w:r w:rsidR="00046A3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К.А. Абазинская литература: учебник для 9 класса     /К.А. Баталов</w:t>
            </w:r>
            <w:proofErr w:type="gramStart"/>
            <w:r w:rsidR="00046A3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 w:rsidR="00046A3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- Майкоп: ООО «Полигра</w:t>
            </w:r>
            <w:proofErr w:type="gramStart"/>
            <w:r w:rsidR="00046A3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ф-</w:t>
            </w:r>
            <w:proofErr w:type="gramEnd"/>
            <w:r w:rsidR="00046A3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ЮГ». 2015.-</w:t>
            </w:r>
          </w:p>
        </w:tc>
      </w:tr>
      <w:tr w:rsidR="00F067EB" w:rsidRPr="00291D20" w:rsidTr="00F24687">
        <w:trPr>
          <w:trHeight w:val="72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Default="00046A3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83.3Р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046A32" w:rsidRDefault="00046A32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70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67EB" w:rsidRDefault="00046A32" w:rsidP="00574FEF">
            <w:pPr>
              <w:spacing w:before="20" w:after="2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Блок А</w:t>
            </w:r>
            <w:r w:rsidR="009A2D5F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.А: и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сследования</w:t>
            </w:r>
            <w:r w:rsidR="006962E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и </w:t>
            </w:r>
            <w:r w:rsidR="006962E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материалы</w:t>
            </w:r>
            <w:r w:rsidR="006962E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/ отв. </w:t>
            </w:r>
            <w:r w:rsidR="006962E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р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ед. Н.</w:t>
            </w:r>
            <w:r w:rsidR="006962E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Ю.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Грякалова</w:t>
            </w:r>
            <w:proofErr w:type="spellEnd"/>
            <w:r w:rsidR="006962E4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.- М.: Изд-во «Пушкинский Дом», 2016.432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1D2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B62AD7" w:rsidRDefault="006962E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65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Гончаров И. А.  Библиографический указатель (1832-2011)  /сост. А. В. Романов</w:t>
            </w:r>
            <w:r w:rsidR="006962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а. – СПб</w:t>
            </w:r>
            <w:proofErr w:type="gramStart"/>
            <w:r w:rsidR="006962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6962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Дмитрий Буланин,2015.-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592 с.</w:t>
            </w:r>
          </w:p>
        </w:tc>
      </w:tr>
      <w:tr w:rsidR="00B62AD7" w:rsidRPr="00CD52BF" w:rsidTr="00CA3379">
        <w:trPr>
          <w:trHeight w:val="883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83.3(2)</w:t>
            </w:r>
          </w:p>
          <w:p w:rsidR="00B62AD7" w:rsidRPr="00CD52BF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73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Древняя Русь: Пространство книжного слова. Историко-филологические исследования  / отв. ред. В. М. Кириллин.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–М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.: Языки славянской культуры, 2015.  – 522 с.</w:t>
            </w:r>
          </w:p>
        </w:tc>
      </w:tr>
      <w:tr w:rsidR="00B62AD7" w:rsidRPr="00CD52BF" w:rsidTr="00CA3379">
        <w:trPr>
          <w:trHeight w:val="96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B62AD7" w:rsidRPr="00CD52BF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 36</w:t>
            </w:r>
          </w:p>
          <w:p w:rsidR="00B62AD7" w:rsidRPr="00CD52BF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Ежегодник Рукописного отдела Пушкинского Дома на 2014 год: Блокадные дневники  / отв. ред. Т.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Царькова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Н. А.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Прозорова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  – СПб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Дмитрий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Буланин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2015. – 656 с.</w:t>
            </w:r>
          </w:p>
        </w:tc>
      </w:tr>
      <w:tr w:rsidR="00B62AD7" w:rsidRPr="00CD52BF" w:rsidTr="005020B4">
        <w:trPr>
          <w:trHeight w:val="95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82.3+63.5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52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Кляус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Л. «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Русское</w:t>
            </w:r>
            <w:proofErr w:type="gramEnd"/>
            <w:r w:rsidR="006962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Трехречье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» Маньчжурии. Очерки фольклора и традиционной культуры  / В. Л.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Кляус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– М.: ИМЛИ РАН, 2015. – 384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03055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83.3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B62AD7" w:rsidRDefault="0003055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58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BF5978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Кожевникова Н. А.  Материалы к словарю метафор и сравнений русской литературы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XIX</w:t>
            </w:r>
            <w:r w:rsidRPr="00BF597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вв.  / Н. А. Кожевникова, З.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Ю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Петрова.–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Вып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3. – М.: Языки</w:t>
            </w:r>
            <w:r w:rsidR="00CB5ED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славянской культуры, 2015.</w:t>
            </w:r>
          </w:p>
        </w:tc>
      </w:tr>
      <w:tr w:rsidR="00B62AD7" w:rsidRPr="00CD52BF" w:rsidTr="005020B4">
        <w:trPr>
          <w:trHeight w:val="646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82.3(6)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73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Котляр Е. Р.  Африканский охотничий эпос   / Е. Р. Котляр. – М.: ИМЛИ РАН, 2015. – 304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К 78 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Красильников Р. Л. Танатологические мотивы в художественной литературе   / Р. Л. Красильников. – М.: Языки славянской культуры, 2015.  – 488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6962E4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83.3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К 84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Круги времен: в память Елены Константиновны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Ромадановской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: Исследования. Посвящения и воспоминания.</w:t>
            </w:r>
            <w:r w:rsidR="006962E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Т.2. – М.: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», 2015. – 1200 с.</w:t>
            </w:r>
          </w:p>
        </w:tc>
      </w:tr>
      <w:tr w:rsidR="00B62AD7" w:rsidRPr="00CD52BF" w:rsidTr="001310A3">
        <w:trPr>
          <w:trHeight w:val="95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83.34</w:t>
            </w:r>
          </w:p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Л 64</w:t>
            </w:r>
          </w:p>
          <w:p w:rsidR="001310A3" w:rsidRDefault="001310A3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1A2769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Литературный процесс в Германии первой половины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</w:t>
            </w:r>
          </w:p>
          <w:p w:rsidR="00B62AD7" w:rsidRPr="001A2769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A27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ключевые и знаковые фигуры). –</w:t>
            </w:r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М.: ИМЛИ РАН, 2015. – 736с.</w:t>
            </w:r>
          </w:p>
        </w:tc>
      </w:tr>
      <w:tr w:rsidR="001310A3" w:rsidRPr="00CD52BF" w:rsidTr="001310A3">
        <w:trPr>
          <w:trHeight w:val="72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0A3" w:rsidRDefault="001310A3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83.3Р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1310A3" w:rsidRDefault="001310A3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34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0A3" w:rsidRDefault="001310A3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Писарев Д.И. в воспоминаниях и свидетельствах современников.- М.: ИМЛИ РАН, 2015.- 448 с.</w:t>
            </w:r>
          </w:p>
        </w:tc>
      </w:tr>
      <w:tr w:rsidR="001310A3" w:rsidRPr="00CD52BF" w:rsidTr="00984A48">
        <w:trPr>
          <w:trHeight w:val="666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0A3" w:rsidRDefault="001310A3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  <w:p w:rsidR="001310A3" w:rsidRDefault="001310A3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58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0A3" w:rsidRDefault="001310A3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Попова И.Л. Историческая поэтика в теоретическом освещении / И.Л. Попова.- М.: ИМЛИ РАН,2015.- 264 с.</w:t>
            </w:r>
          </w:p>
        </w:tc>
      </w:tr>
      <w:tr w:rsidR="00B62AD7" w:rsidRPr="00CD52BF" w:rsidTr="005020B4">
        <w:trPr>
          <w:trHeight w:val="663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Рощин Н. Я. </w:t>
            </w:r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Парижский дневник  / авт.-сост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Л. Г. Голубева.  – М.: ИМЛИ РАН, 2015. – 488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2167" w:rsidRDefault="0068216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83.3Р7я72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8216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48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Словарь языка русской поэзии</w:t>
            </w:r>
            <w:r w:rsidR="00F2468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XX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века  / сост. В. П. Григорьев, Л. Л.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Шесткова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="0068216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Т.6. – М.: Языки славянской культуры,2015. – 968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83.3(0)5</w:t>
            </w:r>
          </w:p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55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Собрание стихотворений</w:t>
            </w:r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относящихся к незабвенному 1812 г</w:t>
            </w:r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оду  / </w:t>
            </w:r>
            <w:proofErr w:type="spellStart"/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подгот</w:t>
            </w:r>
            <w:proofErr w:type="spellEnd"/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текстов и прилож.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И. А. Айзикова и др.</w:t>
            </w:r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Юбилейное</w:t>
            </w:r>
            <w:proofErr w:type="gramEnd"/>
            <w:r w:rsidR="009A2D5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изд.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– М.: Языки славянской культуры, 2015. – 640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9A2D5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 26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А. Т. Твардовский: исследования и материалы: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сб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науч. тр. / отв.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ред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В. Ильин.  – Смоленск: Изд-во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СмолГУ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2015. – 256 с.</w:t>
            </w:r>
          </w:p>
        </w:tc>
      </w:tr>
      <w:tr w:rsidR="00B62AD7" w:rsidRPr="00CD52BF" w:rsidTr="005020B4">
        <w:trPr>
          <w:trHeight w:val="96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EF193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83.3Кара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62AD7" w:rsidRDefault="00EF193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90</w:t>
            </w:r>
          </w:p>
          <w:p w:rsidR="00B62AD7" w:rsidRDefault="00EF193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Суюнчев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 А. Карачаевская литература: учебник для 9класса /</w:t>
            </w:r>
            <w:r w:rsidR="00EF193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А. А. </w:t>
            </w:r>
            <w:proofErr w:type="spellStart"/>
            <w:r w:rsidR="00EF193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Суюнчев</w:t>
            </w:r>
            <w:proofErr w:type="spellEnd"/>
            <w:r w:rsidR="00EF193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Ф.Х. Мамаева.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2-е изд. – Майкоп: ООО «Полиграф-ЮГ»,</w:t>
            </w:r>
            <w:r w:rsidR="0068216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2015.  – 312 с.</w:t>
            </w:r>
          </w:p>
        </w:tc>
      </w:tr>
      <w:tr w:rsidR="00B62AD7" w:rsidRPr="00CD52BF" w:rsidTr="00984A48">
        <w:trPr>
          <w:trHeight w:val="110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193E" w:rsidRDefault="00EF193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Э 91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Этнолингвистика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лингвокультурология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художественных текстов </w:t>
            </w:r>
            <w:r w:rsidR="00AC166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Михаила Шолохова: монография</w:t>
            </w:r>
            <w:r w:rsidR="002F28F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/ под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ред. О. А. Давыдовой. – М.: МПГУ, 2015. – 492 с.</w:t>
            </w:r>
          </w:p>
        </w:tc>
      </w:tr>
      <w:tr w:rsidR="00B62AD7" w:rsidRPr="00CD52BF" w:rsidTr="00984A48"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AD7" w:rsidRPr="005E08E5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5E08E5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История. Исторические науки</w:t>
            </w:r>
          </w:p>
        </w:tc>
      </w:tr>
      <w:tr w:rsidR="00B62AD7" w:rsidRPr="00CD52BF" w:rsidTr="00FA480F">
        <w:trPr>
          <w:trHeight w:val="1005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2AD7" w:rsidRPr="00CD52BF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</w:t>
            </w:r>
            <w:r w:rsidR="00047FA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3(2-6КЧ)</w:t>
            </w:r>
          </w:p>
          <w:p w:rsidR="00B62AD7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 15</w:t>
            </w:r>
          </w:p>
          <w:p w:rsidR="00FA480F" w:rsidRPr="00CD52BF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2AD7" w:rsidRPr="00CD52BF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Актуальные проблемы региональной истории: материалы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внутривуз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науч.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студ. 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асп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/ отв. ред. Р.М.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Бегеулов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 Карачаевск: КЧГУ,</w:t>
            </w:r>
            <w:r w:rsidR="00A74A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2015.- 388 с.</w:t>
            </w:r>
          </w:p>
        </w:tc>
      </w:tr>
      <w:tr w:rsidR="00FA480F" w:rsidRPr="00CD52BF" w:rsidTr="00574FEF">
        <w:trPr>
          <w:cantSplit/>
          <w:trHeight w:val="923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480F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</w:t>
            </w:r>
          </w:p>
          <w:p w:rsidR="00FA480F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37</w:t>
            </w:r>
          </w:p>
          <w:p w:rsidR="00FA480F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A480F" w:rsidRDefault="00FA480F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Бегеулов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Р. М. Актуальные проблемы исторических исследований: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/ Р.М.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Бегеулов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М.Н.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Кубанова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 Карачаевск: КЧГУ, 2015.- 388 с.</w:t>
            </w:r>
          </w:p>
        </w:tc>
      </w:tr>
      <w:tr w:rsidR="00FA480F" w:rsidRPr="00CD52BF" w:rsidTr="00ED564B">
        <w:trPr>
          <w:trHeight w:val="964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480F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63.3(2-6КЧ)</w:t>
            </w:r>
          </w:p>
          <w:p w:rsidR="00E76717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37</w:t>
            </w:r>
          </w:p>
          <w:p w:rsidR="00FA480F" w:rsidRDefault="00FA480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A480F" w:rsidRDefault="00FA480F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Бегеулов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Р.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Этнополитическая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история Северного Кавказа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VI</w:t>
            </w:r>
            <w:r w:rsidR="00E76717" w:rsidRP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вв.: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особие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/ Р.</w:t>
            </w:r>
            <w:r w:rsidR="00E7671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Бегеулов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 Карачаевск: КЧГУ, 2015.-156 с.</w:t>
            </w:r>
          </w:p>
        </w:tc>
      </w:tr>
      <w:tr w:rsidR="006D4ADE" w:rsidRPr="00CD52BF" w:rsidTr="006D4ADE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4ADE" w:rsidRPr="00CD52BF" w:rsidRDefault="006D4AD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3.4</w:t>
            </w:r>
          </w:p>
          <w:p w:rsidR="006D4ADE" w:rsidRDefault="006D4AD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Ё 55</w:t>
            </w:r>
          </w:p>
          <w:p w:rsidR="006D4ADE" w:rsidRDefault="006D4ADE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6D4ADE" w:rsidRDefault="006D4ADE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A3F2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63.3(2)51</w:t>
            </w:r>
          </w:p>
          <w:p w:rsidR="009A3F2E" w:rsidRPr="00CD52BF" w:rsidRDefault="009A3F2E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32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ADE" w:rsidRDefault="006D4ADE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Елшин Д.Д.   Дмитрий Васильевич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Милеев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(1878-1914):  Архитектурная археология и реставрация в России ХХ века     / Д.Д. Елшин.- СПб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Дмитрий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Буланин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2015.- 400 с.</w:t>
            </w:r>
          </w:p>
          <w:p w:rsidR="009A3F2E" w:rsidRPr="003C138D" w:rsidRDefault="009A3F2E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Из архива Ю.О. Мартова. Переписка 1896-1904 гг.- Вып.1.- М.: Памятники исторической памяти, 2015.- 702 с.</w:t>
            </w:r>
          </w:p>
        </w:tc>
      </w:tr>
      <w:tr w:rsidR="00B62AD7" w:rsidRPr="00CD52BF" w:rsidTr="00E76717">
        <w:trPr>
          <w:trHeight w:val="66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63.3(2)524</w:t>
            </w:r>
          </w:p>
          <w:p w:rsidR="00E76717" w:rsidRPr="00CD52BF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18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Камер-фурьерские журналы 1916-1917 гг.   – СПб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Д.А.Р.К., 2014. – 1088 с.  </w:t>
            </w:r>
          </w:p>
        </w:tc>
      </w:tr>
      <w:tr w:rsidR="00E76717" w:rsidRPr="00CD52BF" w:rsidTr="009D782F">
        <w:trPr>
          <w:trHeight w:val="95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76717" w:rsidRDefault="00E7671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63.3(2-6КЧ)</w:t>
            </w:r>
          </w:p>
          <w:p w:rsidR="00E76717" w:rsidRDefault="00E7671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80</w:t>
            </w:r>
          </w:p>
          <w:p w:rsidR="009D782F" w:rsidRDefault="009D782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717" w:rsidRDefault="00E7671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Кулаев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Ч.С. Историческая география и демография Северного Кавказа: учеб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особие / Ч.С.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Кулаев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 Карачаевск: КЧГУ, 2015.-140 с.</w:t>
            </w:r>
          </w:p>
        </w:tc>
      </w:tr>
      <w:tr w:rsidR="009D782F" w:rsidRPr="00CD52BF" w:rsidTr="00E76717">
        <w:trPr>
          <w:trHeight w:val="761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782F" w:rsidRDefault="009D782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63.3(2)7</w:t>
            </w:r>
          </w:p>
          <w:p w:rsidR="009D782F" w:rsidRDefault="009D782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85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782F" w:rsidRDefault="009D782F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Крюков В.М. Весна и осень революционной дипломатии.   Первое десятилетие советской политики в Китае / В.М. Крюков.- Т.1(1917-1922).- М.: Памятники исторической мысли, 2015.- 615 с.</w:t>
            </w:r>
          </w:p>
        </w:tc>
      </w:tr>
      <w:tr w:rsidR="00B62AD7" w:rsidRPr="00CD52BF" w:rsidTr="009D782F">
        <w:trPr>
          <w:trHeight w:val="965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</w:t>
            </w:r>
          </w:p>
          <w:p w:rsidR="00B62AD7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15</w:t>
            </w:r>
          </w:p>
          <w:p w:rsidR="009D782F" w:rsidRPr="00CD52BF" w:rsidRDefault="009D782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Макаров Н. В. Русский либерализм конца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начала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века в зеркале англо-американской историографии  / Н. В. Макаров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.-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М.: Памятники исторической мысли, 2015. – 392 с.</w:t>
            </w:r>
          </w:p>
        </w:tc>
      </w:tr>
      <w:tr w:rsidR="009D782F" w:rsidRPr="00CD52BF" w:rsidTr="009D782F">
        <w:trPr>
          <w:trHeight w:val="652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782F" w:rsidRDefault="009D782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</w:t>
            </w:r>
          </w:p>
          <w:p w:rsidR="009D782F" w:rsidRDefault="009D782F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Х-45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82F" w:rsidRDefault="009D782F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Междисциплинарные подходы в современной исторической науке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учебно-метод. пособие / М.Х. Хаджиева.- Карачаевск: КЧГУ, 2015.- 140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E5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63.2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Н 89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Нумизматика и эпиграфика  / ГМИИ им. А. С. Пушкина; ин-т археологии РАН.  – М.: Памятники исторической мысли</w:t>
            </w:r>
            <w:r w:rsid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,2015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63.3(2)46</w:t>
            </w:r>
          </w:p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О</w:t>
            </w:r>
            <w:r w:rsid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Овчинников В. Д. Адмирал Федор Ушако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в-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святой праведный воин  / В. Д. Овчинников</w:t>
            </w:r>
            <w:r w:rsid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– Ярославль: ООО « Академия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», 2015. – 656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</w:t>
            </w:r>
          </w:p>
          <w:p w:rsidR="00B62AD7" w:rsidRDefault="005E08E5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Партия левых социалистов-революционеров: документы и </w:t>
            </w:r>
            <w:r w:rsid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материалы (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1917-1925г.</w:t>
            </w:r>
            <w:r w:rsid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)- М.: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Политическая энциклопедия,</w:t>
            </w:r>
            <w:r w:rsid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2015.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2AD7" w:rsidRDefault="00425E5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63.3(2)46</w:t>
            </w:r>
          </w:p>
          <w:p w:rsidR="00B62AD7" w:rsidRPr="008655DD" w:rsidRDefault="00425E5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 w:rsidRPr="005E08E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27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Переписные книги Великого Устюга начала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XVIII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века: исследование и тексты  /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Великоустюг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Центр. Архив. Сев. Отд. Археограф.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Комис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РАН. – Вологда: Древности Севера, 2015. – 352 с.</w:t>
            </w:r>
          </w:p>
        </w:tc>
      </w:tr>
      <w:tr w:rsidR="00B62AD7" w:rsidRPr="00CD52BF" w:rsidTr="00574FEF">
        <w:trPr>
          <w:trHeight w:val="85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425E5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63.3(2)7</w:t>
            </w:r>
          </w:p>
          <w:p w:rsidR="00B62AD7" w:rsidRDefault="00425E5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62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425E5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Последние письма Сталину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(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1952-1953г.г.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).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Реконструкция документального 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омплекса  / сост. Г. В. Горская,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М. С. Астахова.  – М.: Политическая энциклопедия, 2015. – 542 с.</w:t>
            </w:r>
          </w:p>
        </w:tc>
      </w:tr>
      <w:tr w:rsidR="00B62AD7" w:rsidRPr="00CD52BF" w:rsidTr="00574FEF">
        <w:trPr>
          <w:cantSplit/>
          <w:trHeight w:val="106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2AD7" w:rsidRPr="00CD52BF" w:rsidRDefault="00425E5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B62AD7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</w:t>
            </w:r>
          </w:p>
          <w:p w:rsidR="00B62AD7" w:rsidRPr="004E7998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 </w:t>
            </w:r>
            <w:r w:rsidRPr="004E799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Вклад историков в сохранение исторической памяти о Великой От</w:t>
            </w:r>
            <w:r w:rsidR="005334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ечественной войне: н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 материалах комиссии по истории Вели</w:t>
            </w:r>
            <w:r w:rsidR="00114D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кой Отечественной войны АН ССС</w:t>
            </w:r>
            <w:r w:rsidR="00FC38B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14D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1941-1945</w:t>
            </w:r>
            <w:r w:rsidR="00114D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 / отв. ред. С.В. Журавлев; Ин-т Российской истории РАН.- М.- СПб</w:t>
            </w:r>
            <w:proofErr w:type="gramStart"/>
            <w:r w:rsidR="00114D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114D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Центр гуманитарных инициатив, 2015</w:t>
            </w:r>
            <w:r w:rsidR="00FC38B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  <w:tr w:rsidR="00B62AD7" w:rsidRPr="00CD52BF" w:rsidTr="00114DC1">
        <w:trPr>
          <w:trHeight w:val="1291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2AD7" w:rsidRDefault="00B62AD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63.3(2)722</w:t>
            </w:r>
          </w:p>
          <w:p w:rsidR="00B62AD7" w:rsidRPr="00CD52BF" w:rsidRDefault="00425E57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38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Дети Сталинграда: 10 лет после войны. Вос</w:t>
            </w:r>
            <w:r w:rsidR="00425E5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поминания жителей города  / под ред. М. А. </w:t>
            </w:r>
            <w:proofErr w:type="spellStart"/>
            <w:r w:rsidR="00425E5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Рыбловой</w:t>
            </w:r>
            <w:proofErr w:type="spellEnd"/>
            <w:r w:rsidR="00425E5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;</w:t>
            </w:r>
            <w:r w:rsidR="005334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Южный научный</w:t>
            </w:r>
            <w:r w:rsidR="00425E5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центр РАН.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– Волгоград: Изд-во Волгоградского филиала ФГБОУ ВПО РАНХИ ГС, 2015. – 360 с.</w:t>
            </w:r>
          </w:p>
        </w:tc>
      </w:tr>
      <w:tr w:rsidR="00B62AD7" w:rsidRPr="00CD52BF" w:rsidTr="005020B4">
        <w:trPr>
          <w:trHeight w:val="164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5334F0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63.3(2)722</w:t>
            </w:r>
          </w:p>
          <w:p w:rsidR="00B62AD7" w:rsidRPr="00CD52BF" w:rsidRDefault="005334F0" w:rsidP="00574FEF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38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Детство и война: культура повседневности, механизмы адаптации и практики выживания детей в услови</w:t>
            </w:r>
            <w:r w:rsidR="005334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ях Великой Отечественной войны</w:t>
            </w:r>
            <w:proofErr w:type="gramStart"/>
            <w:r w:rsidR="005334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 материалах Сталинградской битвы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– Волгоград: Изд-во Волгоградского филиала ФГБОУ ВПО РАНХИ ГС, 2015. – 336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63.3(2)7</w:t>
            </w:r>
          </w:p>
          <w:p w:rsidR="00B62AD7" w:rsidRPr="00CD52BF" w:rsidRDefault="00E855D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«Права человека и империи»: В А.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Маклаков-М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А.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Алданов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Переписка 1929-1957 гг.  / сост. О.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Будницкий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– М.: Политическая энциклопедия, 2015. – 1143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 </w:t>
            </w:r>
          </w:p>
          <w:p w:rsidR="00B62AD7" w:rsidRPr="00CD52BF" w:rsidRDefault="00E855D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832C05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Смекалина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В.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Руские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путешественники в Швейцарии во второй половине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XVIII</w:t>
            </w:r>
            <w:r w:rsidRPr="00832C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первой половине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  / В. 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Смекалина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– М.: Языки славянской культуры, 2015. – 376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E855D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63.3(2-6А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)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832C05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Шхачемуков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Р. М. Опыт 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развития историографии в Адыгее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начала 20-х конца 80-х г.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в.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/ Р.М. </w:t>
            </w:r>
            <w:proofErr w:type="spellStart"/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Шхачемуков</w:t>
            </w:r>
            <w:proofErr w:type="spellEnd"/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Майкоп: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Изд-во 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АГУ,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2014.  – 80 с.</w:t>
            </w:r>
          </w:p>
        </w:tc>
      </w:tr>
      <w:tr w:rsidR="00B62AD7" w:rsidRPr="00CD52BF" w:rsidTr="00D72FCD">
        <w:trPr>
          <w:trHeight w:val="992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215F5D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</w:t>
            </w:r>
            <w:proofErr w:type="gramStart"/>
            <w:r w:rsidR="00E855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  <w:p w:rsidR="00B62AD7" w:rsidRDefault="00215F5D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 62</w:t>
            </w:r>
          </w:p>
          <w:p w:rsidR="00D72FCD" w:rsidRPr="00CD52BF" w:rsidRDefault="00D72FCD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87308B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7308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Янин В. Л.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Новгородские грамоты на бересте (из раскопок 2001-2014 гг.)  / В. Л. Янин. – Т.12. – М.: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Языки славянской культуры, 2015. – 288 с.</w:t>
            </w:r>
          </w:p>
        </w:tc>
      </w:tr>
      <w:tr w:rsidR="00CD23F8" w:rsidRPr="00CD52BF" w:rsidTr="00574FEF">
        <w:trPr>
          <w:trHeight w:val="366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23F8" w:rsidRPr="00D72FCD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D72FCD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Этнография</w:t>
            </w:r>
          </w:p>
        </w:tc>
      </w:tr>
      <w:tr w:rsidR="00D72FCD" w:rsidRPr="00CD52BF" w:rsidTr="00D72FCD">
        <w:trPr>
          <w:trHeight w:val="693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2FCD" w:rsidRDefault="00D72FCD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63.5</w:t>
            </w:r>
          </w:p>
          <w:p w:rsidR="00D72FCD" w:rsidRDefault="00D72FCD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56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FCD" w:rsidRPr="00D72FCD" w:rsidRDefault="00D72FCD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D72FCD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Коляскина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Е.А. Женщина и мужчина в русской деревне Алтая: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моногр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. / Е.А.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Коляскина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.- Бийск: ФГБОУ ВПО «АГАО», 2015.- 296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63.5 </w:t>
            </w:r>
          </w:p>
          <w:p w:rsidR="00B62AD7" w:rsidRPr="00CD52BF" w:rsidRDefault="0098136B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Ч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25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068CD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Хатуев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Р. Т.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Хачировы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Исторический очерк  /   Р. Т.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Хачиров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Ставрополь: Дизайн-студия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240 с.</w:t>
            </w:r>
          </w:p>
        </w:tc>
      </w:tr>
      <w:tr w:rsidR="00B62AD7" w:rsidRPr="00CD52BF" w:rsidTr="007717E0">
        <w:trPr>
          <w:trHeight w:val="109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136B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63.5(3) 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Э 91        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7E0" w:rsidRPr="0087308B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Этничность. Культура. Государственность. Проблемы этнического федерализма в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XXI</w:t>
            </w:r>
            <w:proofErr w:type="gramEnd"/>
            <w:r w:rsidR="00445AC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веке: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М.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Саликова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Екатеринбург: Изд-во УМЦУПИ, 2014.</w:t>
            </w:r>
          </w:p>
        </w:tc>
      </w:tr>
      <w:tr w:rsidR="00CD23F8" w:rsidRPr="00CD52BF" w:rsidTr="00574FEF">
        <w:trPr>
          <w:cantSplit/>
        </w:trPr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047FA7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047FA7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Педагогика</w:t>
            </w:r>
          </w:p>
        </w:tc>
      </w:tr>
      <w:tr w:rsidR="00B62AD7" w:rsidRPr="00CD52BF" w:rsidTr="00574FEF">
        <w:trPr>
          <w:cantSplit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98136B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74.102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Pr="00CD52BF" w:rsidRDefault="0098136B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Б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И. Обучение русской речи.  Младшая группа ДОУ 3-4 года: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 / М.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2015. – 164 с.</w:t>
            </w:r>
          </w:p>
        </w:tc>
      </w:tr>
      <w:tr w:rsidR="00B62AD7" w:rsidRPr="00CD52BF" w:rsidTr="00574FEF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74.102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И. Ознакомление с окружающим миром в младшей группе: метод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 / М.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2015. – 152 с.</w:t>
            </w:r>
          </w:p>
        </w:tc>
      </w:tr>
      <w:tr w:rsidR="00B62AD7" w:rsidRPr="00CD52BF" w:rsidTr="00970657">
        <w:trPr>
          <w:trHeight w:val="96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74.102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Pr="00CD52BF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И. Развитие родной речи.  Для младшей группы ДОУ 3-4 года: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 / М.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2015. – 216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Pr="00CD52BF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Pr="00CD52BF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И. Формирование элементарных математических представлений в младшей гр</w:t>
            </w:r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уппе:  учеб</w:t>
            </w:r>
            <w:proofErr w:type="gramStart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Карачаевск: КЧГУ, 2015. – 152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74.03(2)</w:t>
            </w:r>
          </w:p>
          <w:p w:rsidR="00B62AD7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 11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E6308C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«В России надо жить по книге»: начальное обучение чтению и письму (становление  учебной книги 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XVI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вв.): сб. науч. статей и материалов   /</w:t>
            </w:r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под ред. М. В. Тендряковой и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В.Г.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Безрогова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М.: Памятники исторической мысли, 2015.  – 611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668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</w:t>
            </w:r>
            <w:r w:rsidR="00B62AD7" w:rsidRPr="00CD52B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Г 68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Гордеева А. В. Реабилитационная педагогика: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для студ.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пед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вузов и колледжей  / А. </w:t>
            </w:r>
            <w:r w:rsidR="00AC16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В. Гордеева. – М.: Акад. Проект;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Королев: Парадигма, 2005. – 320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AC1668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89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Кукушин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В.С. Педагогика начального образования  / В.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Кукушин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–М.: ИКЦ «Март».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Pr="00CD52BF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62AD7" w:rsidRPr="00CD52BF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Е 93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Ефремов О. Ю. Педагогика: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A3518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 О. Ю. Ефремов. 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Питер, 2010. – 352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Pr="00CD52BF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74.90</w:t>
            </w:r>
          </w:p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47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Мелик-Пашаев А. А. Истоки и специфика детского художественного творчества   / А. А. Мелик-Пашаев.  – М., 2014.</w:t>
            </w:r>
          </w:p>
        </w:tc>
      </w:tr>
      <w:tr w:rsidR="00B62AD7" w:rsidRPr="00CD52BF" w:rsidTr="005020B4">
        <w:trPr>
          <w:trHeight w:val="690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73</w:t>
            </w:r>
          </w:p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Педагогика: учебник  / под ред. В.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Сластёнина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332 с.</w:t>
            </w:r>
          </w:p>
        </w:tc>
      </w:tr>
      <w:tr w:rsidR="00B62AD7" w:rsidRPr="00CD52BF" w:rsidTr="00970657">
        <w:trPr>
          <w:trHeight w:val="734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74.00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Педагогика: учебник  / под ред. Л. П.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Крившенко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 Изд-во Проспект, 2013. – 488 с.</w:t>
            </w:r>
          </w:p>
        </w:tc>
      </w:tr>
      <w:tr w:rsidR="00B62AD7" w:rsidRPr="00CD52BF" w:rsidTr="005020B4">
        <w:trPr>
          <w:trHeight w:val="715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74.58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Педагогическая риторика в вопросах и ответах: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A3518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 / под ред. Н.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Ипполитовой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 МПГУ, 2011. – 254 с.</w:t>
            </w:r>
          </w:p>
        </w:tc>
      </w:tr>
      <w:tr w:rsidR="00B62AD7" w:rsidRPr="00CD52BF" w:rsidTr="007717E0">
        <w:trPr>
          <w:cantSplit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74.00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Подласый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П. Педагогика: учебник  / И. П.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Подласый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2013. – 696 с.</w:t>
            </w:r>
          </w:p>
        </w:tc>
      </w:tr>
      <w:tr w:rsidR="00B62AD7" w:rsidRPr="00CD52BF" w:rsidTr="00574FEF">
        <w:trPr>
          <w:cantSplit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518C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74.6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73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Х</w:t>
            </w:r>
            <w:r w:rsidR="00A35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98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Хухлаева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О. В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Этнопедагогика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Учебник и практикум: учебник для бакалавров  / О.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Хухлаева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 С. Кривцова. 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333 с.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047FA7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047FA7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Искусство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. Музыка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85.11</w:t>
            </w:r>
          </w:p>
          <w:p w:rsidR="00B62AD7" w:rsidRPr="00CD52BF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 49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F81336" w:rsidRDefault="00A3518C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Виноградов А. Ю.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Церковная архитектура Абхазии в эпоху  Абхазского царства. Конец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VIII</w:t>
            </w:r>
            <w:r w:rsidR="00B62AD7" w:rsidRPr="009078F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вв. / А.Ю. Виноградов, Д.В. Белецкий.-</w:t>
            </w:r>
            <w:r w:rsidR="004020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М.: «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»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  – 372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85.31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F14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56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Зенкин К. В. Музыка –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Эйдо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Время. А.Ф.Лосев и горизонты современной науки о музыке   / К. В. Зенкин.</w:t>
            </w:r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М.: Памятники исторической мысли, 2015.  – 464 с. </w:t>
            </w:r>
          </w:p>
        </w:tc>
      </w:tr>
      <w:tr w:rsidR="00B62AD7" w:rsidRPr="00CD52BF" w:rsidTr="00970657"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85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11</w:t>
            </w:r>
          </w:p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15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Памятники науки и техники в музеях России: альбом  / науч. ред. Б. Г. Салтыков. 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Политех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Музей, 2015. – 264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85.31</w:t>
            </w:r>
          </w:p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Русские народные пе</w:t>
            </w:r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сни: типы и варианты певцов. – </w:t>
            </w:r>
            <w:proofErr w:type="spellStart"/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ып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2. Кн. 1.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.,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2015. – 224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85.31</w:t>
            </w:r>
          </w:p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Русские народные песни: типы и варианты певцов. –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вып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2. Кн. 2.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.,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2015. – 224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85.314</w:t>
            </w:r>
          </w:p>
          <w:p w:rsidR="00B62AD7" w:rsidRDefault="003F14E0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1A66FE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Русская духовная музыка в документах и материалах. Русское православное церковное пение в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веке: Советский перио</w:t>
            </w:r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д  / </w:t>
            </w:r>
            <w:proofErr w:type="spellStart"/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одгот</w:t>
            </w:r>
            <w:proofErr w:type="spellEnd"/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статья</w:t>
            </w:r>
            <w:r w:rsidR="003F14E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 П. Рахмановой, А. А. Наумова; гос. ин-т искусствознания.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Т. 9.- Кн. 1. Ч. 1. – М.: Языки славянской культуры, 2015. – 608 с.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4A03DA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85.314</w:t>
            </w:r>
          </w:p>
          <w:p w:rsidR="00B62AD7" w:rsidRDefault="004A03DA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89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Русская духовная музыка в документах и материалах. Русское православное церковное пение в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веке: Советский перио</w:t>
            </w:r>
            <w:r w:rsidR="004A03D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д  / </w:t>
            </w:r>
            <w:proofErr w:type="spellStart"/>
            <w:r w:rsidR="004A03D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одгот</w:t>
            </w:r>
            <w:proofErr w:type="spellEnd"/>
            <w:r w:rsidR="004A03D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статья М. П. Рахмановой, А. А. Наумов</w:t>
            </w:r>
            <w:r w:rsidR="004A03D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а; гос. ин-т искусствознания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Т. 9.- Кн. 1. Ч. 2. – М.: Языки славянской культуры, 2015. – 472 с.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047FA7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047FA7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Культура</w:t>
            </w:r>
          </w:p>
        </w:tc>
      </w:tr>
      <w:tr w:rsidR="00B62AD7" w:rsidRPr="00CD52BF" w:rsidTr="00135AA0">
        <w:trPr>
          <w:trHeight w:val="707"/>
        </w:trPr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71.0я73</w:t>
            </w:r>
          </w:p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К 90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Культурология: учебник.  –М.: Изд-во «Академия», 2013. – 352 с.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3F8" w:rsidRPr="00047FA7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047FA7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Художественная литература</w:t>
            </w:r>
          </w:p>
        </w:tc>
      </w:tr>
      <w:tr w:rsidR="00B62AD7" w:rsidRPr="00CD52BF" w:rsidTr="00984A48">
        <w:tc>
          <w:tcPr>
            <w:tcW w:w="17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84.(2-6КЧ)</w:t>
            </w:r>
          </w:p>
          <w:p w:rsidR="00B62AD7" w:rsidRPr="00CD52BF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 23</w:t>
            </w:r>
          </w:p>
        </w:tc>
        <w:tc>
          <w:tcPr>
            <w:tcW w:w="7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Их подвиг бессмертен: сборник документально-публицистических и художественных произведений посвященных  70-летию Великой Победы  / К.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Тоторкулов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Ф. Н.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Ионова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Черкесск: РГБУ «Карачаево-Черкесское книжное издательство, 2015.  – 520 с.</w:t>
            </w:r>
          </w:p>
        </w:tc>
      </w:tr>
      <w:tr w:rsidR="00B62AD7" w:rsidRPr="00CD52BF" w:rsidTr="00984A48">
        <w:tc>
          <w:tcPr>
            <w:tcW w:w="935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2AD7" w:rsidRP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Pr="00047FA7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Философские науки</w:t>
            </w:r>
          </w:p>
        </w:tc>
      </w:tr>
      <w:tr w:rsidR="00B62AD7" w:rsidRPr="00CD52BF" w:rsidTr="00574FEF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87.7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62AD7" w:rsidRPr="009F1C16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 41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Pr="009F1C16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Виговская М. Е. Профессиональная этика и этикет: учеб</w:t>
            </w:r>
            <w:proofErr w:type="gramStart"/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</w:t>
            </w:r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для</w:t>
            </w:r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бакалавров  /  М. Е. Виговская. – М.:</w:t>
            </w:r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ИТК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«Дашков и К», 2014. – 144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87.6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 95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Гуревич П. С. Идентичность как социальный и антропологический феномен  / П. С. Гуревич, Э. М. Спирова. – М.: Канон +РООИ Реабилитация», 2015. – 368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Г 95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Гуревич П. С. Философия: учебник для бакалавров  / П. С. Гуревич.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2012. – 574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73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 61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Липский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Б. И.  Философия: учебник для вузов  / Б.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Липский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2011. – 495с.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87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3</w:t>
            </w:r>
          </w:p>
          <w:p w:rsidR="00B62AD7" w:rsidRPr="008360EE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 52</w:t>
            </w:r>
          </w:p>
          <w:p w:rsidR="00B62AD7" w:rsidRPr="008360EE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Мера</w:t>
            </w:r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вещей. Челове</w:t>
            </w:r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 в истории европейской мысли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1696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ед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Г. В Вдовиной.  – М.: Аквилон, 2015. -944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87.7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Pr="00E7344D" w:rsidRDefault="00416965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42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Одинцова О. В. Профессиональная этика: учебник   / О. В. Одинцова. -2-е изд. стер. – М.: ИЦ «Академия», 2013. – 144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87.3(2)</w:t>
            </w:r>
          </w:p>
          <w:p w:rsidR="00B62AD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78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Проблема реальности в современном естествознании.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Канон+РООИ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«Реабилитация», 2015. – 384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87.4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 50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Смирнов А. В. Сознание. Ло</w:t>
            </w:r>
            <w:r w:rsidR="000E190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гика. Язык. Культура. Смысл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E190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А. В. Смирнов.  – М.: Языки Славянской культуры, 2015. – 712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87 я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73</w:t>
            </w:r>
          </w:p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Ф 56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Философия: учебник д</w:t>
            </w:r>
            <w:r w:rsidR="000E190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ля бакалавров  / под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ред</w:t>
            </w:r>
            <w:r w:rsidR="000E190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Л. Деминой.</w:t>
            </w:r>
            <w:r w:rsidR="000E190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М.: Проспект, 2014. -360 с.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2AD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87. 3</w:t>
            </w:r>
          </w:p>
          <w:p w:rsidR="00B62AD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Ф 91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Фромм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Э. Искусство быть: сборник   / Э.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Фромм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СТ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2013. – 348 с.</w:t>
            </w:r>
          </w:p>
        </w:tc>
      </w:tr>
      <w:tr w:rsidR="00CD23F8" w:rsidRPr="00CD52BF" w:rsidTr="00574FEF"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23F8" w:rsidRPr="00047FA7" w:rsidRDefault="00CD23F8" w:rsidP="00574FEF">
            <w:pPr>
              <w:widowControl w:val="0"/>
              <w:suppressAutoHyphens/>
              <w:snapToGrid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047FA7">
              <w:rPr>
                <w:rFonts w:ascii="Times New Roman" w:eastAsia="Lucida Sans Unicode" w:hAnsi="Times New Roman" w:cs="Times New Roman"/>
                <w:b/>
                <w:bCs/>
                <w:i/>
                <w:color w:val="0070C0"/>
                <w:kern w:val="2"/>
                <w:sz w:val="28"/>
                <w:szCs w:val="28"/>
                <w:lang w:eastAsia="hi-IN" w:bidi="hi-IN"/>
              </w:rPr>
              <w:t>Психология</w:t>
            </w:r>
          </w:p>
        </w:tc>
      </w:tr>
      <w:tr w:rsidR="00B62AD7" w:rsidRPr="00CD52BF" w:rsidTr="00984A48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E1906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88.4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B62AD7" w:rsidRPr="00CD52BF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62AD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2AD7" w:rsidRPr="00CD52BF" w:rsidRDefault="00B62AD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Бандас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Т. В. Гендерная психология: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0E1906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особие   /   Т.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Бандас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 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Питер, 2005.  – 431 с.</w:t>
            </w:r>
          </w:p>
        </w:tc>
      </w:tr>
      <w:tr w:rsidR="00047FA7" w:rsidRPr="00CD52BF" w:rsidTr="00984A48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7FA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88.4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047FA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Бекоева Д.Д. Практическая психология: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0E1906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0E1906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особие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/  Д. Д. Бекоева. – М.: И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Ц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«Академия»,2009. -192с.</w:t>
            </w:r>
          </w:p>
        </w:tc>
      </w:tr>
      <w:tr w:rsidR="00047FA7" w:rsidRPr="00CD52BF" w:rsidTr="00984A48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88.4</w:t>
            </w:r>
          </w:p>
          <w:p w:rsidR="00047FA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Л 33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Лебедев А. Н. Личность в системе маркетинговых коммуникаций   / А. Н. Лебедев.  – М.: Изд-во «Институт психологии РАН», 2015. – 303с.</w:t>
            </w:r>
          </w:p>
        </w:tc>
      </w:tr>
      <w:tr w:rsidR="00047FA7" w:rsidRPr="00CD52BF" w:rsidTr="00984A48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88</w:t>
            </w:r>
          </w:p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Х</w:t>
            </w:r>
            <w:r w:rsidR="000E1906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21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Харламенкова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Н. Е. Психологическая сепарация: подходы, проблемы, механизма  / Н. Е.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Харламенкова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  – М.: Изд-во «Институт психологии РАН», 2015. – 367с.</w:t>
            </w:r>
          </w:p>
        </w:tc>
      </w:tr>
      <w:tr w:rsidR="00047FA7" w:rsidRPr="00CD52BF" w:rsidTr="00984A48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7FA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88.4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я73</w:t>
            </w:r>
          </w:p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 xml:space="preserve">   Ч</w:t>
            </w:r>
            <w:r w:rsidR="000E1906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48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Чермит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К Д. Методология и методика психолого-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педагогических исследований: опорные схемы: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особие  / К. 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Чермит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 – М.: НОУ ВПО «МПСУ»,2012. – 208 с.</w:t>
            </w:r>
          </w:p>
        </w:tc>
      </w:tr>
      <w:tr w:rsidR="00047FA7" w:rsidRPr="00CD52BF" w:rsidTr="00984A48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7FA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88.52</w:t>
            </w:r>
          </w:p>
          <w:p w:rsidR="00047FA7" w:rsidRDefault="000E1906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 w:rsidR="00047FA7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47</w:t>
            </w:r>
          </w:p>
        </w:tc>
        <w:tc>
          <w:tcPr>
            <w:tcW w:w="7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7FA7" w:rsidRDefault="00047FA7" w:rsidP="00574FEF">
            <w:pPr>
              <w:widowControl w:val="0"/>
              <w:suppressAutoHyphens/>
              <w:snapToGrid w:val="0"/>
              <w:spacing w:before="20" w:after="2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Шендяпин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В. М.  Моделирование принятия решения и уверенности в сенсорных задачах   / В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Шендяпин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 – М.: Изд-во « Институт психологии РАН», 2015. – 201 с.</w:t>
            </w:r>
          </w:p>
        </w:tc>
      </w:tr>
    </w:tbl>
    <w:p w:rsidR="00114DC1" w:rsidRDefault="00114DC1" w:rsidP="00574FEF">
      <w:pPr>
        <w:spacing w:before="20" w:after="20" w:line="240" w:lineRule="auto"/>
      </w:pPr>
    </w:p>
    <w:p w:rsidR="00ED564B" w:rsidRDefault="00ED564B" w:rsidP="00574FEF">
      <w:pPr>
        <w:spacing w:before="20" w:after="20" w:line="240" w:lineRule="auto"/>
      </w:pPr>
    </w:p>
    <w:p w:rsidR="00B3031E" w:rsidRDefault="00B3031E" w:rsidP="00574FEF">
      <w:pPr>
        <w:spacing w:before="20" w:after="20" w:line="240" w:lineRule="auto"/>
      </w:pPr>
    </w:p>
    <w:p w:rsidR="00B1626A" w:rsidRDefault="00B1626A" w:rsidP="00574FEF">
      <w:pPr>
        <w:spacing w:before="20" w:after="20" w:line="240" w:lineRule="auto"/>
      </w:pPr>
    </w:p>
    <w:sectPr w:rsidR="00B1626A" w:rsidSect="00DD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EF" w:rsidRDefault="00574FEF" w:rsidP="002F2418">
      <w:pPr>
        <w:spacing w:after="0" w:line="240" w:lineRule="auto"/>
      </w:pPr>
      <w:r>
        <w:separator/>
      </w:r>
    </w:p>
  </w:endnote>
  <w:endnote w:type="continuationSeparator" w:id="0">
    <w:p w:rsidR="00574FEF" w:rsidRDefault="00574FEF" w:rsidP="002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F" w:rsidRDefault="00574F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F" w:rsidRDefault="00574F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F" w:rsidRDefault="00574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EF" w:rsidRDefault="00574FEF" w:rsidP="002F2418">
      <w:pPr>
        <w:spacing w:after="0" w:line="240" w:lineRule="auto"/>
      </w:pPr>
      <w:r>
        <w:separator/>
      </w:r>
    </w:p>
  </w:footnote>
  <w:footnote w:type="continuationSeparator" w:id="0">
    <w:p w:rsidR="00574FEF" w:rsidRDefault="00574FEF" w:rsidP="002F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F" w:rsidRDefault="00574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F" w:rsidRDefault="00574F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F" w:rsidRDefault="00574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0"/>
    <w:rsid w:val="00006343"/>
    <w:rsid w:val="00030554"/>
    <w:rsid w:val="00037171"/>
    <w:rsid w:val="00041D4D"/>
    <w:rsid w:val="00045EE5"/>
    <w:rsid w:val="00046A32"/>
    <w:rsid w:val="00047FA7"/>
    <w:rsid w:val="00075610"/>
    <w:rsid w:val="000770D6"/>
    <w:rsid w:val="000A28E4"/>
    <w:rsid w:val="000B6E83"/>
    <w:rsid w:val="000D4FE1"/>
    <w:rsid w:val="000E1906"/>
    <w:rsid w:val="001047A1"/>
    <w:rsid w:val="00114DC1"/>
    <w:rsid w:val="00126EEB"/>
    <w:rsid w:val="001275AD"/>
    <w:rsid w:val="001310A3"/>
    <w:rsid w:val="00135AA0"/>
    <w:rsid w:val="00165D9F"/>
    <w:rsid w:val="001950D6"/>
    <w:rsid w:val="001A2769"/>
    <w:rsid w:val="001A66FE"/>
    <w:rsid w:val="001B0B90"/>
    <w:rsid w:val="001D6758"/>
    <w:rsid w:val="001E5D65"/>
    <w:rsid w:val="001E7E92"/>
    <w:rsid w:val="001F6BB0"/>
    <w:rsid w:val="00215F5D"/>
    <w:rsid w:val="00227FC3"/>
    <w:rsid w:val="002542ED"/>
    <w:rsid w:val="00256F75"/>
    <w:rsid w:val="002601EC"/>
    <w:rsid w:val="00266BBB"/>
    <w:rsid w:val="00280884"/>
    <w:rsid w:val="00284645"/>
    <w:rsid w:val="00291D20"/>
    <w:rsid w:val="002A11A5"/>
    <w:rsid w:val="002A16EA"/>
    <w:rsid w:val="002A7AA4"/>
    <w:rsid w:val="002D61E6"/>
    <w:rsid w:val="002F0438"/>
    <w:rsid w:val="002F2418"/>
    <w:rsid w:val="002F28FD"/>
    <w:rsid w:val="00302FE2"/>
    <w:rsid w:val="003179C5"/>
    <w:rsid w:val="0033030E"/>
    <w:rsid w:val="003374F7"/>
    <w:rsid w:val="00337F7D"/>
    <w:rsid w:val="0035032A"/>
    <w:rsid w:val="00362423"/>
    <w:rsid w:val="00363C92"/>
    <w:rsid w:val="00372C32"/>
    <w:rsid w:val="003B0BEB"/>
    <w:rsid w:val="003B41E7"/>
    <w:rsid w:val="003B6B28"/>
    <w:rsid w:val="003C138D"/>
    <w:rsid w:val="003D4180"/>
    <w:rsid w:val="003D460F"/>
    <w:rsid w:val="003F14E0"/>
    <w:rsid w:val="004020DF"/>
    <w:rsid w:val="00402701"/>
    <w:rsid w:val="004120D7"/>
    <w:rsid w:val="00416965"/>
    <w:rsid w:val="00423FA6"/>
    <w:rsid w:val="00425E57"/>
    <w:rsid w:val="00432053"/>
    <w:rsid w:val="00445AC5"/>
    <w:rsid w:val="00464AC5"/>
    <w:rsid w:val="00465A72"/>
    <w:rsid w:val="004A03DA"/>
    <w:rsid w:val="004C331B"/>
    <w:rsid w:val="004D5461"/>
    <w:rsid w:val="004D5F50"/>
    <w:rsid w:val="004E7998"/>
    <w:rsid w:val="004E7D7F"/>
    <w:rsid w:val="004F7435"/>
    <w:rsid w:val="005020B4"/>
    <w:rsid w:val="0050712F"/>
    <w:rsid w:val="00523A52"/>
    <w:rsid w:val="005334F0"/>
    <w:rsid w:val="0053769D"/>
    <w:rsid w:val="0056616D"/>
    <w:rsid w:val="00574FEF"/>
    <w:rsid w:val="00581753"/>
    <w:rsid w:val="00587825"/>
    <w:rsid w:val="005A6726"/>
    <w:rsid w:val="005C4D8C"/>
    <w:rsid w:val="005E08E5"/>
    <w:rsid w:val="005F1D56"/>
    <w:rsid w:val="00604D00"/>
    <w:rsid w:val="0061015C"/>
    <w:rsid w:val="0062362D"/>
    <w:rsid w:val="00655A70"/>
    <w:rsid w:val="00661BB2"/>
    <w:rsid w:val="00673CC5"/>
    <w:rsid w:val="0067543B"/>
    <w:rsid w:val="00682167"/>
    <w:rsid w:val="0069485D"/>
    <w:rsid w:val="006951F3"/>
    <w:rsid w:val="006962E4"/>
    <w:rsid w:val="006A4905"/>
    <w:rsid w:val="006A5CB0"/>
    <w:rsid w:val="006B6CEA"/>
    <w:rsid w:val="006D4ADE"/>
    <w:rsid w:val="006E4CD5"/>
    <w:rsid w:val="00702620"/>
    <w:rsid w:val="00721210"/>
    <w:rsid w:val="00770B4F"/>
    <w:rsid w:val="007717E0"/>
    <w:rsid w:val="00774A55"/>
    <w:rsid w:val="00776B24"/>
    <w:rsid w:val="00793384"/>
    <w:rsid w:val="007A0054"/>
    <w:rsid w:val="007F65B1"/>
    <w:rsid w:val="00801659"/>
    <w:rsid w:val="0080468B"/>
    <w:rsid w:val="008062B8"/>
    <w:rsid w:val="00831DC0"/>
    <w:rsid w:val="00832C05"/>
    <w:rsid w:val="008360EE"/>
    <w:rsid w:val="00853365"/>
    <w:rsid w:val="008601C9"/>
    <w:rsid w:val="00861F49"/>
    <w:rsid w:val="008655DD"/>
    <w:rsid w:val="00865E4F"/>
    <w:rsid w:val="0087308B"/>
    <w:rsid w:val="00884BC9"/>
    <w:rsid w:val="008875AE"/>
    <w:rsid w:val="00890DFA"/>
    <w:rsid w:val="008C5790"/>
    <w:rsid w:val="008D4176"/>
    <w:rsid w:val="008D5928"/>
    <w:rsid w:val="008D687B"/>
    <w:rsid w:val="009078FE"/>
    <w:rsid w:val="00913CB0"/>
    <w:rsid w:val="00916E0E"/>
    <w:rsid w:val="009211CF"/>
    <w:rsid w:val="00925E33"/>
    <w:rsid w:val="0095547F"/>
    <w:rsid w:val="00961C00"/>
    <w:rsid w:val="00970657"/>
    <w:rsid w:val="009746F7"/>
    <w:rsid w:val="0098136B"/>
    <w:rsid w:val="00984A48"/>
    <w:rsid w:val="00995F80"/>
    <w:rsid w:val="009A2D5F"/>
    <w:rsid w:val="009A3F2E"/>
    <w:rsid w:val="009C4867"/>
    <w:rsid w:val="009C6407"/>
    <w:rsid w:val="009C67F2"/>
    <w:rsid w:val="009D782F"/>
    <w:rsid w:val="009E7472"/>
    <w:rsid w:val="00A100E4"/>
    <w:rsid w:val="00A246C3"/>
    <w:rsid w:val="00A3518C"/>
    <w:rsid w:val="00A45E9A"/>
    <w:rsid w:val="00A54828"/>
    <w:rsid w:val="00A74AF0"/>
    <w:rsid w:val="00A74D8A"/>
    <w:rsid w:val="00AB509A"/>
    <w:rsid w:val="00AC00CD"/>
    <w:rsid w:val="00AC1668"/>
    <w:rsid w:val="00AD4B90"/>
    <w:rsid w:val="00AE7B38"/>
    <w:rsid w:val="00B06586"/>
    <w:rsid w:val="00B1626A"/>
    <w:rsid w:val="00B165DB"/>
    <w:rsid w:val="00B3031E"/>
    <w:rsid w:val="00B557DD"/>
    <w:rsid w:val="00B61FDD"/>
    <w:rsid w:val="00B62AD7"/>
    <w:rsid w:val="00B86413"/>
    <w:rsid w:val="00BA3874"/>
    <w:rsid w:val="00BB0066"/>
    <w:rsid w:val="00BF5978"/>
    <w:rsid w:val="00C01BBA"/>
    <w:rsid w:val="00C45A53"/>
    <w:rsid w:val="00C567B9"/>
    <w:rsid w:val="00C8463E"/>
    <w:rsid w:val="00CA0DCD"/>
    <w:rsid w:val="00CA3379"/>
    <w:rsid w:val="00CB5A94"/>
    <w:rsid w:val="00CB5ED4"/>
    <w:rsid w:val="00CC7A89"/>
    <w:rsid w:val="00CD23F8"/>
    <w:rsid w:val="00CE5F75"/>
    <w:rsid w:val="00CE79D9"/>
    <w:rsid w:val="00D0576B"/>
    <w:rsid w:val="00D11258"/>
    <w:rsid w:val="00D20F34"/>
    <w:rsid w:val="00D26E82"/>
    <w:rsid w:val="00D30476"/>
    <w:rsid w:val="00D551CF"/>
    <w:rsid w:val="00D579C7"/>
    <w:rsid w:val="00D72FCD"/>
    <w:rsid w:val="00D914EF"/>
    <w:rsid w:val="00DA07F7"/>
    <w:rsid w:val="00DA1BC4"/>
    <w:rsid w:val="00DA25C7"/>
    <w:rsid w:val="00DB0263"/>
    <w:rsid w:val="00DD44F5"/>
    <w:rsid w:val="00DD4BFD"/>
    <w:rsid w:val="00DF7434"/>
    <w:rsid w:val="00E32C4E"/>
    <w:rsid w:val="00E6308C"/>
    <w:rsid w:val="00E7344D"/>
    <w:rsid w:val="00E76717"/>
    <w:rsid w:val="00E855D8"/>
    <w:rsid w:val="00E93EC7"/>
    <w:rsid w:val="00E96419"/>
    <w:rsid w:val="00ED1493"/>
    <w:rsid w:val="00ED564B"/>
    <w:rsid w:val="00EF193E"/>
    <w:rsid w:val="00EF1D46"/>
    <w:rsid w:val="00F067EB"/>
    <w:rsid w:val="00F1195C"/>
    <w:rsid w:val="00F17696"/>
    <w:rsid w:val="00F24687"/>
    <w:rsid w:val="00F27A78"/>
    <w:rsid w:val="00F317E5"/>
    <w:rsid w:val="00F47C1A"/>
    <w:rsid w:val="00F5456C"/>
    <w:rsid w:val="00F7503D"/>
    <w:rsid w:val="00F81336"/>
    <w:rsid w:val="00F85FDA"/>
    <w:rsid w:val="00F91188"/>
    <w:rsid w:val="00FA480F"/>
    <w:rsid w:val="00FA65B6"/>
    <w:rsid w:val="00FB1441"/>
    <w:rsid w:val="00FC38B4"/>
    <w:rsid w:val="00FD1B66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418"/>
  </w:style>
  <w:style w:type="paragraph" w:styleId="a5">
    <w:name w:val="footer"/>
    <w:basedOn w:val="a"/>
    <w:link w:val="a6"/>
    <w:uiPriority w:val="99"/>
    <w:unhideWhenUsed/>
    <w:rsid w:val="002F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418"/>
  </w:style>
  <w:style w:type="paragraph" w:styleId="a5">
    <w:name w:val="footer"/>
    <w:basedOn w:val="a"/>
    <w:link w:val="a6"/>
    <w:uiPriority w:val="99"/>
    <w:unhideWhenUsed/>
    <w:rsid w:val="002F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289F-3C8D-4F16-8FEC-99DEB4BE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BIBL_11</dc:creator>
  <cp:lastModifiedBy>USER</cp:lastModifiedBy>
  <cp:revision>2</cp:revision>
  <cp:lastPrinted>2001-12-31T20:48:00Z</cp:lastPrinted>
  <dcterms:created xsi:type="dcterms:W3CDTF">2016-03-28T07:12:00Z</dcterms:created>
  <dcterms:modified xsi:type="dcterms:W3CDTF">2016-03-28T07:12:00Z</dcterms:modified>
</cp:coreProperties>
</file>