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2D" w:rsidRPr="00170A99" w:rsidRDefault="00910D2D" w:rsidP="00910D2D">
      <w:pPr>
        <w:spacing w:after="0" w:line="240" w:lineRule="auto"/>
        <w:jc w:val="center"/>
        <w:rPr>
          <w:rFonts w:asciiTheme="majorBidi" w:hAnsiTheme="majorBidi" w:cstheme="majorBidi"/>
          <w:b/>
          <w:sz w:val="24"/>
          <w:szCs w:val="24"/>
        </w:rPr>
      </w:pPr>
      <w:bookmarkStart w:id="0" w:name="bookmark10"/>
      <w:r w:rsidRPr="00170A99">
        <w:rPr>
          <w:rFonts w:asciiTheme="majorBidi" w:hAnsiTheme="majorBidi" w:cstheme="majorBidi"/>
          <w:b/>
          <w:sz w:val="24"/>
          <w:szCs w:val="24"/>
        </w:rPr>
        <w:t>МИНИСТЕРСТВО НАУКИ И ВЫСШЕГО ОБРАЗОВАНИЯ</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РОССИЙСКОЙ ФЕДЕРАЦИИ</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ФЕДЕРАЛЬНОЕ ГОСУДАРСТВЕННОЕ БЮДЖЕТНОЕ</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ОБРАЗОВАТЕЛЬНОЕ УЧРЕЖДЕНИЕ ВЫСШЕГО ОБРАЗОВАНИЯ</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«КАРАЧАЕВО-ЧЕРКЕССКИЙ ГОСУДАРСТВЕННЫЙ</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УНИВЕРСИТЕТ ИМЕНИ У.Д. АЛИЕВА»</w:t>
      </w: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i/>
          <w:iCs/>
          <w:sz w:val="24"/>
          <w:szCs w:val="24"/>
          <w:u w:val="single"/>
        </w:rPr>
      </w:pPr>
    </w:p>
    <w:p w:rsidR="00910D2D" w:rsidRPr="006847C9" w:rsidRDefault="00910D2D" w:rsidP="00910D2D">
      <w:pPr>
        <w:tabs>
          <w:tab w:val="left" w:pos="851"/>
          <w:tab w:val="left" w:pos="993"/>
        </w:tabs>
        <w:spacing w:after="0" w:line="240" w:lineRule="auto"/>
        <w:ind w:firstLine="567"/>
        <w:jc w:val="center"/>
        <w:rPr>
          <w:rFonts w:asciiTheme="majorBidi" w:hAnsiTheme="majorBidi" w:cstheme="majorBidi"/>
          <w:b/>
          <w:iCs/>
          <w:sz w:val="24"/>
          <w:szCs w:val="24"/>
        </w:rPr>
      </w:pPr>
      <w:r w:rsidRPr="00170A99">
        <w:rPr>
          <w:rFonts w:asciiTheme="majorBidi" w:hAnsiTheme="majorBidi" w:cstheme="majorBidi"/>
          <w:b/>
          <w:iCs/>
          <w:sz w:val="24"/>
          <w:szCs w:val="24"/>
        </w:rPr>
        <w:t>Педагогический факультет</w:t>
      </w:r>
    </w:p>
    <w:p w:rsidR="00910D2D" w:rsidRPr="006847C9" w:rsidRDefault="00910D2D" w:rsidP="00910D2D">
      <w:pPr>
        <w:tabs>
          <w:tab w:val="left" w:pos="851"/>
          <w:tab w:val="left" w:pos="993"/>
        </w:tabs>
        <w:spacing w:after="0" w:line="240" w:lineRule="auto"/>
        <w:ind w:firstLine="567"/>
        <w:jc w:val="center"/>
        <w:rPr>
          <w:rFonts w:asciiTheme="majorBidi" w:hAnsiTheme="majorBidi" w:cstheme="majorBidi"/>
          <w:b/>
          <w:iCs/>
          <w:sz w:val="24"/>
          <w:szCs w:val="24"/>
        </w:rPr>
      </w:pPr>
    </w:p>
    <w:bookmarkEnd w:id="0"/>
    <w:p w:rsidR="00910D2D" w:rsidRDefault="00910D2D" w:rsidP="00910D2D">
      <w:pPr>
        <w:tabs>
          <w:tab w:val="left" w:pos="851"/>
          <w:tab w:val="left" w:pos="993"/>
        </w:tabs>
        <w:spacing w:after="0" w:line="240" w:lineRule="auto"/>
        <w:ind w:firstLine="567"/>
        <w:jc w:val="center"/>
        <w:rPr>
          <w:rFonts w:asciiTheme="majorBidi" w:hAnsiTheme="majorBidi" w:cstheme="majorBidi"/>
          <w:b/>
          <w:iCs/>
          <w:sz w:val="24"/>
          <w:szCs w:val="24"/>
        </w:rPr>
      </w:pPr>
      <w:r w:rsidRPr="00910D2D">
        <w:rPr>
          <w:rFonts w:asciiTheme="majorBidi" w:hAnsiTheme="majorBidi" w:cstheme="majorBidi"/>
          <w:b/>
          <w:iCs/>
          <w:sz w:val="24"/>
          <w:szCs w:val="24"/>
        </w:rPr>
        <w:t xml:space="preserve">Кафедра теории и методики преподавания гуманитарных и </w:t>
      </w:r>
      <w:proofErr w:type="gramStart"/>
      <w:r w:rsidRPr="00910D2D">
        <w:rPr>
          <w:rFonts w:asciiTheme="majorBidi" w:hAnsiTheme="majorBidi" w:cstheme="majorBidi"/>
          <w:b/>
          <w:iCs/>
          <w:sz w:val="24"/>
          <w:szCs w:val="24"/>
        </w:rPr>
        <w:t>естественно-научных</w:t>
      </w:r>
      <w:proofErr w:type="gramEnd"/>
      <w:r w:rsidRPr="00910D2D">
        <w:rPr>
          <w:rFonts w:asciiTheme="majorBidi" w:hAnsiTheme="majorBidi" w:cstheme="majorBidi"/>
          <w:b/>
          <w:iCs/>
          <w:sz w:val="24"/>
          <w:szCs w:val="24"/>
        </w:rPr>
        <w:t xml:space="preserve"> дисциплин</w:t>
      </w:r>
    </w:p>
    <w:p w:rsidR="00DF30F9" w:rsidRDefault="00DF30F9" w:rsidP="00910D2D">
      <w:pPr>
        <w:tabs>
          <w:tab w:val="left" w:pos="851"/>
          <w:tab w:val="left" w:pos="993"/>
        </w:tabs>
        <w:spacing w:after="0" w:line="240" w:lineRule="auto"/>
        <w:ind w:firstLine="567"/>
        <w:jc w:val="center"/>
        <w:rPr>
          <w:rFonts w:asciiTheme="majorBidi" w:hAnsiTheme="majorBidi" w:cstheme="majorBidi"/>
          <w:b/>
          <w:iCs/>
          <w:sz w:val="24"/>
          <w:szCs w:val="24"/>
        </w:rPr>
      </w:pPr>
    </w:p>
    <w:p w:rsidR="00DF30F9" w:rsidRDefault="00DF30F9" w:rsidP="00910D2D">
      <w:pPr>
        <w:tabs>
          <w:tab w:val="left" w:pos="851"/>
          <w:tab w:val="left" w:pos="993"/>
        </w:tabs>
        <w:spacing w:after="0" w:line="240" w:lineRule="auto"/>
        <w:ind w:firstLine="567"/>
        <w:jc w:val="center"/>
        <w:rPr>
          <w:rFonts w:asciiTheme="majorBidi" w:hAnsiTheme="majorBidi" w:cstheme="majorBidi"/>
          <w:b/>
          <w:iCs/>
          <w:sz w:val="24"/>
          <w:szCs w:val="24"/>
        </w:rPr>
      </w:pPr>
    </w:p>
    <w:tbl>
      <w:tblPr>
        <w:tblStyle w:val="ae"/>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tblGrid>
      <w:tr w:rsidR="00DF30F9" w:rsidTr="003D7360">
        <w:trPr>
          <w:trHeight w:val="1216"/>
        </w:trPr>
        <w:tc>
          <w:tcPr>
            <w:tcW w:w="4079" w:type="dxa"/>
          </w:tcPr>
          <w:p w:rsidR="00DF30F9" w:rsidRPr="00DF30F9" w:rsidRDefault="00DF30F9" w:rsidP="00DF30F9">
            <w:pPr>
              <w:tabs>
                <w:tab w:val="left" w:pos="851"/>
                <w:tab w:val="left" w:pos="993"/>
              </w:tabs>
              <w:rPr>
                <w:rFonts w:asciiTheme="majorBidi" w:hAnsiTheme="majorBidi" w:cstheme="majorBidi"/>
                <w:iCs/>
                <w:sz w:val="24"/>
                <w:szCs w:val="24"/>
              </w:rPr>
            </w:pPr>
            <w:r w:rsidRPr="00DF30F9">
              <w:rPr>
                <w:rFonts w:asciiTheme="majorBidi" w:hAnsiTheme="majorBidi" w:cstheme="majorBidi"/>
                <w:iCs/>
                <w:sz w:val="24"/>
                <w:szCs w:val="24"/>
              </w:rPr>
              <w:t>УТВЕРЖДАЮ</w:t>
            </w:r>
          </w:p>
          <w:p w:rsidR="007E2E84" w:rsidRDefault="00493D59" w:rsidP="00A31F3C">
            <w:pPr>
              <w:tabs>
                <w:tab w:val="left" w:pos="851"/>
                <w:tab w:val="left" w:pos="993"/>
              </w:tabs>
              <w:rPr>
                <w:rFonts w:asciiTheme="majorBidi" w:hAnsiTheme="majorBidi" w:cstheme="majorBidi"/>
                <w:iCs/>
                <w:sz w:val="24"/>
                <w:szCs w:val="24"/>
              </w:rPr>
            </w:pPr>
            <w:proofErr w:type="spellStart"/>
            <w:r>
              <w:rPr>
                <w:rFonts w:asciiTheme="majorBidi" w:hAnsiTheme="majorBidi" w:cstheme="majorBidi"/>
                <w:iCs/>
                <w:sz w:val="24"/>
                <w:szCs w:val="24"/>
              </w:rPr>
              <w:t>И.о</w:t>
            </w:r>
            <w:proofErr w:type="gramStart"/>
            <w:r>
              <w:rPr>
                <w:rFonts w:asciiTheme="majorBidi" w:hAnsiTheme="majorBidi" w:cstheme="majorBidi"/>
                <w:iCs/>
                <w:sz w:val="24"/>
                <w:szCs w:val="24"/>
              </w:rPr>
              <w:t>.п</w:t>
            </w:r>
            <w:proofErr w:type="gramEnd"/>
            <w:r>
              <w:rPr>
                <w:rFonts w:asciiTheme="majorBidi" w:hAnsiTheme="majorBidi" w:cstheme="majorBidi"/>
                <w:iCs/>
                <w:sz w:val="24"/>
                <w:szCs w:val="24"/>
              </w:rPr>
              <w:t>роректора</w:t>
            </w:r>
            <w:proofErr w:type="spellEnd"/>
            <w:r w:rsidR="00A31F3C">
              <w:rPr>
                <w:rFonts w:asciiTheme="majorBidi" w:hAnsiTheme="majorBidi" w:cstheme="majorBidi"/>
                <w:iCs/>
                <w:sz w:val="24"/>
                <w:szCs w:val="24"/>
              </w:rPr>
              <w:t xml:space="preserve"> </w:t>
            </w:r>
          </w:p>
          <w:p w:rsidR="00A31F3C" w:rsidRDefault="007E2E84" w:rsidP="00A31F3C">
            <w:pPr>
              <w:tabs>
                <w:tab w:val="left" w:pos="851"/>
                <w:tab w:val="left" w:pos="993"/>
              </w:tabs>
              <w:rPr>
                <w:rFonts w:asciiTheme="majorBidi" w:hAnsiTheme="majorBidi" w:cstheme="majorBidi"/>
                <w:iCs/>
                <w:sz w:val="24"/>
                <w:szCs w:val="24"/>
              </w:rPr>
            </w:pPr>
            <w:r>
              <w:rPr>
                <w:rFonts w:asciiTheme="majorBidi" w:hAnsiTheme="majorBidi" w:cstheme="majorBidi"/>
                <w:iCs/>
                <w:sz w:val="24"/>
                <w:szCs w:val="24"/>
              </w:rPr>
              <w:t xml:space="preserve">________________   </w:t>
            </w:r>
            <w:proofErr w:type="spellStart"/>
            <w:r w:rsidR="00A31F3C">
              <w:rPr>
                <w:rFonts w:asciiTheme="majorBidi" w:hAnsiTheme="majorBidi" w:cstheme="majorBidi"/>
                <w:iCs/>
                <w:sz w:val="24"/>
                <w:szCs w:val="24"/>
              </w:rPr>
              <w:t>М.Х.Чанкаев</w:t>
            </w:r>
            <w:proofErr w:type="spellEnd"/>
          </w:p>
          <w:p w:rsidR="006847C9" w:rsidRPr="00DF30F9" w:rsidRDefault="006847C9" w:rsidP="00DF30F9">
            <w:pPr>
              <w:tabs>
                <w:tab w:val="left" w:pos="851"/>
                <w:tab w:val="left" w:pos="993"/>
              </w:tabs>
              <w:rPr>
                <w:rFonts w:asciiTheme="majorBidi" w:hAnsiTheme="majorBidi" w:cstheme="majorBidi"/>
                <w:iCs/>
                <w:sz w:val="24"/>
                <w:szCs w:val="24"/>
              </w:rPr>
            </w:pPr>
          </w:p>
          <w:p w:rsidR="00DF30F9" w:rsidRDefault="00DF30F9" w:rsidP="00457DF2">
            <w:pPr>
              <w:tabs>
                <w:tab w:val="left" w:pos="851"/>
                <w:tab w:val="left" w:pos="993"/>
              </w:tabs>
              <w:rPr>
                <w:rFonts w:asciiTheme="majorBidi" w:hAnsiTheme="majorBidi" w:cstheme="majorBidi"/>
                <w:b/>
                <w:iCs/>
                <w:sz w:val="24"/>
                <w:szCs w:val="24"/>
              </w:rPr>
            </w:pPr>
            <w:r w:rsidRPr="00DF30F9">
              <w:rPr>
                <w:rFonts w:asciiTheme="majorBidi" w:hAnsiTheme="majorBidi" w:cstheme="majorBidi"/>
                <w:iCs/>
                <w:sz w:val="24"/>
                <w:szCs w:val="24"/>
              </w:rPr>
              <w:t>«</w:t>
            </w:r>
            <w:r w:rsidR="00457DF2">
              <w:rPr>
                <w:rFonts w:asciiTheme="majorBidi" w:hAnsiTheme="majorBidi" w:cstheme="majorBidi"/>
                <w:iCs/>
                <w:sz w:val="24"/>
                <w:szCs w:val="24"/>
              </w:rPr>
              <w:t>29</w:t>
            </w:r>
            <w:r w:rsidRPr="00DF30F9">
              <w:rPr>
                <w:rFonts w:asciiTheme="majorBidi" w:hAnsiTheme="majorBidi" w:cstheme="majorBidi"/>
                <w:iCs/>
                <w:sz w:val="24"/>
                <w:szCs w:val="24"/>
              </w:rPr>
              <w:t xml:space="preserve">» </w:t>
            </w:r>
            <w:r w:rsidR="00044611">
              <w:rPr>
                <w:rFonts w:asciiTheme="majorBidi" w:hAnsiTheme="majorBidi" w:cstheme="majorBidi"/>
                <w:iCs/>
                <w:sz w:val="24"/>
                <w:szCs w:val="24"/>
              </w:rPr>
              <w:t>апреля</w:t>
            </w:r>
            <w:r w:rsidRPr="00DF30F9">
              <w:rPr>
                <w:rFonts w:asciiTheme="majorBidi" w:hAnsiTheme="majorBidi" w:cstheme="majorBidi"/>
                <w:iCs/>
                <w:sz w:val="24"/>
                <w:szCs w:val="24"/>
              </w:rPr>
              <w:t xml:space="preserve"> 202</w:t>
            </w:r>
            <w:r w:rsidR="00457DF2">
              <w:rPr>
                <w:rFonts w:asciiTheme="majorBidi" w:hAnsiTheme="majorBidi" w:cstheme="majorBidi"/>
                <w:iCs/>
                <w:sz w:val="24"/>
                <w:szCs w:val="24"/>
              </w:rPr>
              <w:t>6</w:t>
            </w:r>
            <w:r w:rsidRPr="00DF30F9">
              <w:rPr>
                <w:rFonts w:asciiTheme="majorBidi" w:hAnsiTheme="majorBidi" w:cstheme="majorBidi"/>
                <w:iCs/>
                <w:sz w:val="24"/>
                <w:szCs w:val="24"/>
              </w:rPr>
              <w:t xml:space="preserve"> г., протокол № </w:t>
            </w:r>
            <w:r w:rsidR="00457DF2">
              <w:rPr>
                <w:rFonts w:asciiTheme="majorBidi" w:hAnsiTheme="majorBidi" w:cstheme="majorBidi"/>
                <w:iCs/>
                <w:sz w:val="24"/>
                <w:szCs w:val="24"/>
              </w:rPr>
              <w:t>7</w:t>
            </w:r>
          </w:p>
        </w:tc>
      </w:tr>
    </w:tbl>
    <w:p w:rsidR="00DF30F9" w:rsidRPr="00910D2D" w:rsidRDefault="00DF30F9" w:rsidP="00910D2D">
      <w:pPr>
        <w:tabs>
          <w:tab w:val="left" w:pos="851"/>
          <w:tab w:val="left" w:pos="993"/>
        </w:tabs>
        <w:spacing w:after="0" w:line="240" w:lineRule="auto"/>
        <w:ind w:firstLine="567"/>
        <w:jc w:val="center"/>
        <w:rPr>
          <w:rFonts w:asciiTheme="majorBidi" w:hAnsiTheme="majorBidi" w:cstheme="majorBidi"/>
          <w:b/>
          <w:iCs/>
          <w:sz w:val="24"/>
          <w:szCs w:val="24"/>
        </w:rPr>
      </w:pPr>
    </w:p>
    <w:p w:rsidR="00910D2D" w:rsidRPr="00170A99" w:rsidRDefault="00910D2D" w:rsidP="00DF30F9">
      <w:pPr>
        <w:tabs>
          <w:tab w:val="left" w:pos="851"/>
          <w:tab w:val="left" w:pos="993"/>
        </w:tabs>
        <w:spacing w:after="0" w:line="240" w:lineRule="auto"/>
        <w:rPr>
          <w:rFonts w:asciiTheme="majorBidi" w:hAnsiTheme="majorBidi" w:cstheme="majorBidi"/>
          <w:b/>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sz w:val="24"/>
          <w:szCs w:val="24"/>
        </w:rPr>
      </w:pPr>
    </w:p>
    <w:p w:rsidR="00910D2D" w:rsidRPr="00170A99" w:rsidRDefault="00910D2D" w:rsidP="00910D2D">
      <w:pPr>
        <w:tabs>
          <w:tab w:val="left" w:pos="851"/>
          <w:tab w:val="left" w:pos="993"/>
        </w:tabs>
        <w:spacing w:after="0" w:line="240" w:lineRule="auto"/>
        <w:ind w:right="427" w:firstLine="567"/>
        <w:jc w:val="center"/>
        <w:rPr>
          <w:rFonts w:asciiTheme="majorBidi" w:eastAsia="Times New Roman" w:hAnsiTheme="majorBidi" w:cstheme="majorBidi"/>
          <w:b/>
          <w:bCs/>
          <w:spacing w:val="-2"/>
          <w:sz w:val="24"/>
          <w:szCs w:val="24"/>
        </w:rPr>
      </w:pPr>
      <w:r w:rsidRPr="00170A99">
        <w:rPr>
          <w:rFonts w:asciiTheme="majorBidi" w:eastAsia="Times New Roman" w:hAnsiTheme="majorBidi" w:cstheme="majorBidi"/>
          <w:b/>
          <w:bCs/>
          <w:spacing w:val="-2"/>
          <w:sz w:val="24"/>
          <w:szCs w:val="24"/>
        </w:rPr>
        <w:t>Рабочая программа дисциплины</w:t>
      </w:r>
    </w:p>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hAnsiTheme="majorBidi" w:cstheme="majorBidi"/>
          <w:sz w:val="24"/>
          <w:szCs w:val="24"/>
        </w:rPr>
      </w:pPr>
    </w:p>
    <w:tbl>
      <w:tblPr>
        <w:tblW w:w="8080" w:type="dxa"/>
        <w:tblInd w:w="640" w:type="dxa"/>
        <w:tblLayout w:type="fixed"/>
        <w:tblLook w:val="04A0" w:firstRow="1" w:lastRow="0" w:firstColumn="1" w:lastColumn="0" w:noHBand="0" w:noVBand="1"/>
      </w:tblPr>
      <w:tblGrid>
        <w:gridCol w:w="8080"/>
      </w:tblGrid>
      <w:tr w:rsidR="00910D2D" w:rsidRPr="00170A99" w:rsidTr="00910D2D">
        <w:trPr>
          <w:trHeight w:val="258"/>
        </w:trPr>
        <w:tc>
          <w:tcPr>
            <w:tcW w:w="8080" w:type="dxa"/>
            <w:tcBorders>
              <w:bottom w:val="single" w:sz="4" w:space="0" w:color="auto"/>
            </w:tcBorders>
          </w:tcPr>
          <w:p w:rsidR="00910D2D" w:rsidRPr="00170A99" w:rsidRDefault="00910D2D" w:rsidP="00910D2D">
            <w:pPr>
              <w:keepNext/>
              <w:keepLines/>
              <w:tabs>
                <w:tab w:val="left" w:pos="-108"/>
                <w:tab w:val="left" w:pos="0"/>
              </w:tabs>
              <w:spacing w:after="0" w:line="240" w:lineRule="auto"/>
              <w:ind w:firstLine="567"/>
              <w:contextualSpacing/>
              <w:jc w:val="center"/>
              <w:rPr>
                <w:rFonts w:asciiTheme="majorBidi" w:eastAsia="Times New Roman" w:hAnsiTheme="majorBidi" w:cstheme="majorBidi"/>
                <w:b/>
                <w:bCs/>
                <w:sz w:val="24"/>
                <w:szCs w:val="24"/>
              </w:rPr>
            </w:pPr>
            <w:r w:rsidRPr="00170A99">
              <w:rPr>
                <w:rFonts w:asciiTheme="majorBidi" w:eastAsia="Times New Roman" w:hAnsiTheme="majorBidi" w:cstheme="majorBidi"/>
                <w:b/>
                <w:bCs/>
                <w:sz w:val="24"/>
                <w:szCs w:val="24"/>
              </w:rPr>
              <w:t>СОВРЕМЕННЫЕ ПРОБЛЕМЫ НАУКИ И ОБРАЗОВАНИЯ</w:t>
            </w:r>
          </w:p>
        </w:tc>
      </w:tr>
      <w:tr w:rsidR="00910D2D" w:rsidRPr="00170A99" w:rsidTr="00910D2D">
        <w:trPr>
          <w:trHeight w:val="389"/>
        </w:trPr>
        <w:tc>
          <w:tcPr>
            <w:tcW w:w="8080" w:type="dxa"/>
            <w:tcBorders>
              <w:top w:val="single" w:sz="4" w:space="0" w:color="auto"/>
            </w:tcBorders>
          </w:tcPr>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b/>
                <w:bCs/>
                <w:i/>
                <w:iCs/>
                <w:spacing w:val="-2"/>
                <w:sz w:val="24"/>
                <w:szCs w:val="24"/>
                <w:u w:val="single"/>
              </w:rPr>
            </w:pPr>
            <w:proofErr w:type="gramStart"/>
            <w:r w:rsidRPr="00170A99">
              <w:rPr>
                <w:rFonts w:asciiTheme="majorBidi" w:hAnsiTheme="majorBidi" w:cstheme="majorBidi"/>
                <w:i/>
                <w:iCs/>
                <w:sz w:val="24"/>
                <w:szCs w:val="24"/>
              </w:rPr>
              <w:t>(</w:t>
            </w:r>
            <w:r w:rsidRPr="00170A99">
              <w:rPr>
                <w:rFonts w:asciiTheme="majorBidi" w:eastAsia="Times New Roman" w:hAnsiTheme="majorBidi" w:cstheme="majorBidi"/>
                <w:i/>
                <w:iCs/>
                <w:sz w:val="24"/>
                <w:szCs w:val="24"/>
              </w:rPr>
              <w:t>наименование дисциплины (модуля)</w:t>
            </w:r>
            <w:proofErr w:type="gramEnd"/>
          </w:p>
        </w:tc>
      </w:tr>
    </w:tbl>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sz w:val="24"/>
          <w:szCs w:val="24"/>
        </w:rPr>
      </w:pPr>
    </w:p>
    <w:tbl>
      <w:tblPr>
        <w:tblpPr w:leftFromText="180" w:rightFromText="180" w:vertAnchor="text" w:horzAnchor="page" w:tblpX="2948" w:tblpY="183"/>
        <w:tblW w:w="7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4"/>
      </w:tblGrid>
      <w:tr w:rsidR="00910D2D" w:rsidRPr="00170A99" w:rsidTr="00DF30F9">
        <w:trPr>
          <w:trHeight w:val="421"/>
        </w:trPr>
        <w:tc>
          <w:tcPr>
            <w:tcW w:w="7224" w:type="dxa"/>
            <w:tcBorders>
              <w:left w:val="nil"/>
              <w:bottom w:val="single" w:sz="4" w:space="0" w:color="auto"/>
              <w:right w:val="nil"/>
            </w:tcBorders>
          </w:tcPr>
          <w:p w:rsidR="00DF30F9" w:rsidRPr="00170A99" w:rsidRDefault="00DF30F9" w:rsidP="00DF30F9">
            <w:pPr>
              <w:shd w:val="clear" w:color="auto" w:fill="FFFFFF"/>
              <w:tabs>
                <w:tab w:val="left" w:pos="851"/>
                <w:tab w:val="left" w:pos="993"/>
              </w:tabs>
              <w:spacing w:after="0" w:line="240" w:lineRule="auto"/>
              <w:ind w:firstLine="567"/>
              <w:jc w:val="center"/>
              <w:rPr>
                <w:rFonts w:asciiTheme="majorBidi" w:eastAsia="Times New Roman" w:hAnsiTheme="majorBidi" w:cstheme="majorBidi"/>
                <w:sz w:val="24"/>
                <w:szCs w:val="24"/>
              </w:rPr>
            </w:pPr>
            <w:r w:rsidRPr="00170A99">
              <w:rPr>
                <w:rFonts w:asciiTheme="majorBidi" w:eastAsia="Times New Roman" w:hAnsiTheme="majorBidi" w:cstheme="majorBidi"/>
                <w:sz w:val="24"/>
                <w:szCs w:val="24"/>
              </w:rPr>
              <w:t>Направление подготовки</w:t>
            </w:r>
          </w:p>
          <w:p w:rsidR="00910D2D" w:rsidRPr="00170A99" w:rsidRDefault="00DF30F9" w:rsidP="00DF30F9">
            <w:pPr>
              <w:shd w:val="clear" w:color="auto" w:fill="FFFFFF"/>
              <w:tabs>
                <w:tab w:val="left" w:pos="851"/>
                <w:tab w:val="left" w:pos="993"/>
              </w:tabs>
              <w:spacing w:after="0" w:line="240" w:lineRule="auto"/>
              <w:ind w:firstLine="567"/>
              <w:jc w:val="center"/>
              <w:rPr>
                <w:rFonts w:asciiTheme="majorBidi" w:hAnsiTheme="majorBidi" w:cstheme="majorBidi"/>
                <w:i/>
                <w:iCs/>
                <w:spacing w:val="-2"/>
                <w:sz w:val="24"/>
                <w:szCs w:val="24"/>
              </w:rPr>
            </w:pPr>
            <w:r w:rsidRPr="00170A99">
              <w:rPr>
                <w:rFonts w:asciiTheme="majorBidi" w:eastAsia="Times New Roman" w:hAnsiTheme="majorBidi" w:cstheme="majorBidi"/>
                <w:b/>
                <w:bCs/>
                <w:i/>
                <w:iCs/>
                <w:spacing w:val="-10"/>
                <w:sz w:val="24"/>
                <w:szCs w:val="24"/>
              </w:rPr>
              <w:t>44.04.01 Педагогическое образование</w:t>
            </w:r>
          </w:p>
        </w:tc>
      </w:tr>
      <w:tr w:rsidR="00DF30F9" w:rsidRPr="00170A99" w:rsidTr="00DF30F9">
        <w:trPr>
          <w:trHeight w:val="429"/>
        </w:trPr>
        <w:tc>
          <w:tcPr>
            <w:tcW w:w="7224" w:type="dxa"/>
            <w:tcBorders>
              <w:left w:val="nil"/>
              <w:bottom w:val="nil"/>
              <w:right w:val="nil"/>
            </w:tcBorders>
          </w:tcPr>
          <w:p w:rsidR="00DF30F9" w:rsidRPr="00DF30F9" w:rsidRDefault="00DF30F9" w:rsidP="00DF30F9">
            <w:pPr>
              <w:shd w:val="clear" w:color="auto" w:fill="FFFFFF"/>
              <w:tabs>
                <w:tab w:val="left" w:pos="851"/>
                <w:tab w:val="left" w:pos="993"/>
              </w:tabs>
              <w:spacing w:after="0" w:line="240" w:lineRule="auto"/>
              <w:ind w:firstLine="567"/>
              <w:jc w:val="center"/>
              <w:rPr>
                <w:rFonts w:asciiTheme="majorBidi" w:eastAsia="Times New Roman" w:hAnsiTheme="majorBidi" w:cstheme="majorBidi"/>
                <w:spacing w:val="-3"/>
                <w:sz w:val="24"/>
                <w:szCs w:val="24"/>
              </w:rPr>
            </w:pPr>
            <w:r w:rsidRPr="00170A99">
              <w:rPr>
                <w:rFonts w:asciiTheme="majorBidi" w:hAnsiTheme="majorBidi" w:cstheme="majorBidi"/>
                <w:i/>
                <w:iCs/>
                <w:spacing w:val="-2"/>
                <w:sz w:val="24"/>
                <w:szCs w:val="24"/>
              </w:rPr>
              <w:t>(</w:t>
            </w:r>
            <w:r w:rsidRPr="00170A99">
              <w:rPr>
                <w:rFonts w:asciiTheme="majorBidi" w:eastAsia="Times New Roman" w:hAnsiTheme="majorBidi" w:cstheme="majorBidi"/>
                <w:i/>
                <w:iCs/>
                <w:spacing w:val="-2"/>
                <w:sz w:val="24"/>
                <w:szCs w:val="24"/>
              </w:rPr>
              <w:t>шифр, название направления)</w:t>
            </w:r>
          </w:p>
        </w:tc>
      </w:tr>
      <w:tr w:rsidR="00DF30F9" w:rsidRPr="00170A99" w:rsidTr="00DF30F9">
        <w:trPr>
          <w:trHeight w:val="291"/>
        </w:trPr>
        <w:tc>
          <w:tcPr>
            <w:tcW w:w="7224" w:type="dxa"/>
            <w:tcBorders>
              <w:top w:val="nil"/>
              <w:left w:val="nil"/>
              <w:right w:val="nil"/>
            </w:tcBorders>
          </w:tcPr>
          <w:p w:rsidR="00DF30F9" w:rsidRPr="00170A99" w:rsidRDefault="00DF30F9" w:rsidP="00910D2D">
            <w:pPr>
              <w:shd w:val="clear" w:color="auto" w:fill="FFFFFF"/>
              <w:tabs>
                <w:tab w:val="left" w:pos="851"/>
                <w:tab w:val="left" w:pos="993"/>
              </w:tabs>
              <w:spacing w:after="0" w:line="240" w:lineRule="auto"/>
              <w:ind w:firstLine="567"/>
              <w:jc w:val="center"/>
              <w:rPr>
                <w:rFonts w:asciiTheme="majorBidi" w:hAnsiTheme="majorBidi" w:cstheme="majorBidi"/>
                <w:i/>
                <w:iCs/>
                <w:spacing w:val="-2"/>
                <w:sz w:val="24"/>
                <w:szCs w:val="24"/>
              </w:rPr>
            </w:pPr>
            <w:r>
              <w:rPr>
                <w:rFonts w:asciiTheme="majorBidi" w:eastAsia="Times New Roman" w:hAnsiTheme="majorBidi" w:cstheme="majorBidi"/>
                <w:spacing w:val="-3"/>
                <w:sz w:val="24"/>
                <w:szCs w:val="24"/>
              </w:rPr>
              <w:t>н</w:t>
            </w:r>
            <w:r w:rsidRPr="00170A99">
              <w:rPr>
                <w:rFonts w:asciiTheme="majorBidi" w:eastAsia="Times New Roman" w:hAnsiTheme="majorBidi" w:cstheme="majorBidi"/>
                <w:spacing w:val="-3"/>
                <w:sz w:val="24"/>
                <w:szCs w:val="24"/>
              </w:rPr>
              <w:t xml:space="preserve">аправленность (профиль) </w:t>
            </w:r>
            <w:r w:rsidRPr="00910D2D">
              <w:rPr>
                <w:rFonts w:asciiTheme="majorBidi" w:eastAsia="Times New Roman" w:hAnsiTheme="majorBidi" w:cstheme="majorBidi"/>
                <w:spacing w:val="-3"/>
                <w:sz w:val="24"/>
                <w:szCs w:val="24"/>
              </w:rPr>
              <w:t>программы</w:t>
            </w:r>
            <w:r w:rsidRPr="00170A99">
              <w:rPr>
                <w:rFonts w:asciiTheme="majorBidi" w:eastAsia="Times New Roman" w:hAnsiTheme="majorBidi" w:cstheme="majorBidi"/>
                <w:spacing w:val="-3"/>
                <w:sz w:val="24"/>
                <w:szCs w:val="24"/>
              </w:rPr>
              <w:br/>
            </w:r>
            <w:r w:rsidRPr="00170A99">
              <w:rPr>
                <w:rFonts w:asciiTheme="majorBidi" w:eastAsia="Times New Roman" w:hAnsiTheme="majorBidi" w:cstheme="majorBidi"/>
                <w:b/>
                <w:bCs/>
                <w:i/>
                <w:iCs/>
                <w:spacing w:val="-10"/>
                <w:sz w:val="24"/>
                <w:szCs w:val="24"/>
              </w:rPr>
              <w:t>Информационные и коммуникационные технологии в образовании</w:t>
            </w:r>
          </w:p>
        </w:tc>
      </w:tr>
      <w:tr w:rsidR="00910D2D" w:rsidRPr="00170A99" w:rsidTr="00DF30F9">
        <w:trPr>
          <w:trHeight w:val="641"/>
        </w:trPr>
        <w:tc>
          <w:tcPr>
            <w:tcW w:w="7224" w:type="dxa"/>
            <w:tcBorders>
              <w:left w:val="nil"/>
              <w:right w:val="nil"/>
            </w:tcBorders>
            <w:vAlign w:val="bottom"/>
          </w:tcPr>
          <w:p w:rsidR="00910D2D" w:rsidRPr="00170A99" w:rsidRDefault="00910D2D" w:rsidP="00DF30F9">
            <w:pPr>
              <w:shd w:val="clear" w:color="auto" w:fill="FFFFFF"/>
              <w:tabs>
                <w:tab w:val="left" w:pos="851"/>
                <w:tab w:val="left" w:pos="993"/>
              </w:tabs>
              <w:spacing w:after="0" w:line="240" w:lineRule="auto"/>
              <w:ind w:firstLine="567"/>
              <w:jc w:val="center"/>
              <w:rPr>
                <w:rFonts w:asciiTheme="majorBidi" w:hAnsiTheme="majorBidi" w:cstheme="majorBidi"/>
                <w:iCs/>
                <w:spacing w:val="-2"/>
                <w:sz w:val="24"/>
                <w:szCs w:val="24"/>
              </w:rPr>
            </w:pPr>
            <w:r w:rsidRPr="00170A99">
              <w:rPr>
                <w:rFonts w:asciiTheme="majorBidi" w:hAnsiTheme="majorBidi" w:cstheme="majorBidi"/>
                <w:iCs/>
                <w:spacing w:val="-2"/>
                <w:sz w:val="24"/>
                <w:szCs w:val="24"/>
              </w:rPr>
              <w:t>Квалификация выпускника</w:t>
            </w:r>
          </w:p>
          <w:p w:rsidR="00910D2D" w:rsidRPr="00170A99" w:rsidRDefault="00910D2D" w:rsidP="00DF30F9">
            <w:pPr>
              <w:shd w:val="clear" w:color="auto" w:fill="FFFFFF"/>
              <w:tabs>
                <w:tab w:val="left" w:pos="851"/>
                <w:tab w:val="left" w:pos="993"/>
              </w:tabs>
              <w:spacing w:after="0" w:line="240" w:lineRule="auto"/>
              <w:ind w:firstLine="567"/>
              <w:jc w:val="center"/>
              <w:rPr>
                <w:rFonts w:asciiTheme="majorBidi" w:hAnsiTheme="majorBidi" w:cstheme="majorBidi"/>
                <w:b/>
                <w:i/>
                <w:iCs/>
                <w:spacing w:val="-2"/>
                <w:sz w:val="24"/>
                <w:szCs w:val="24"/>
              </w:rPr>
            </w:pPr>
            <w:r w:rsidRPr="00170A99">
              <w:rPr>
                <w:rFonts w:asciiTheme="majorBidi" w:hAnsiTheme="majorBidi" w:cstheme="majorBidi"/>
                <w:b/>
                <w:i/>
                <w:iCs/>
                <w:spacing w:val="-2"/>
                <w:sz w:val="24"/>
                <w:szCs w:val="24"/>
              </w:rPr>
              <w:t>Магистр</w:t>
            </w:r>
          </w:p>
        </w:tc>
      </w:tr>
      <w:tr w:rsidR="00910D2D" w:rsidRPr="00170A99" w:rsidTr="00DF30F9">
        <w:trPr>
          <w:trHeight w:val="622"/>
        </w:trPr>
        <w:tc>
          <w:tcPr>
            <w:tcW w:w="7224" w:type="dxa"/>
            <w:tcBorders>
              <w:left w:val="nil"/>
              <w:right w:val="nil"/>
            </w:tcBorders>
          </w:tcPr>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spacing w:val="-3"/>
                <w:sz w:val="24"/>
                <w:szCs w:val="24"/>
              </w:rPr>
            </w:pPr>
            <w:r w:rsidRPr="00170A99">
              <w:rPr>
                <w:rFonts w:asciiTheme="majorBidi" w:eastAsia="Times New Roman" w:hAnsiTheme="majorBidi" w:cstheme="majorBidi"/>
                <w:spacing w:val="-3"/>
                <w:sz w:val="24"/>
                <w:szCs w:val="24"/>
              </w:rPr>
              <w:t>Форма обучения</w:t>
            </w:r>
          </w:p>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spacing w:val="-3"/>
                <w:sz w:val="24"/>
                <w:szCs w:val="24"/>
              </w:rPr>
            </w:pPr>
            <w:r w:rsidRPr="00170A99">
              <w:rPr>
                <w:rFonts w:asciiTheme="majorBidi" w:eastAsia="Times New Roman" w:hAnsiTheme="majorBidi" w:cstheme="majorBidi"/>
                <w:b/>
                <w:bCs/>
                <w:i/>
                <w:iCs/>
                <w:spacing w:val="-11"/>
                <w:sz w:val="24"/>
                <w:szCs w:val="24"/>
              </w:rPr>
              <w:t>Очная</w:t>
            </w:r>
            <w:r w:rsidRPr="00170A99">
              <w:rPr>
                <w:rFonts w:asciiTheme="majorBidi" w:eastAsia="Times New Roman" w:hAnsiTheme="majorBidi" w:cstheme="majorBidi"/>
                <w:i/>
                <w:iCs/>
                <w:spacing w:val="-11"/>
                <w:sz w:val="24"/>
                <w:szCs w:val="24"/>
              </w:rPr>
              <w:t>/</w:t>
            </w:r>
            <w:r w:rsidRPr="00300ACD">
              <w:rPr>
                <w:rFonts w:asciiTheme="majorBidi" w:eastAsia="Times New Roman" w:hAnsiTheme="majorBidi" w:cstheme="majorBidi"/>
                <w:i/>
                <w:iCs/>
                <w:color w:val="FF0000"/>
                <w:spacing w:val="-11"/>
                <w:sz w:val="24"/>
                <w:szCs w:val="24"/>
              </w:rPr>
              <w:t>очно-заочная/заочная</w:t>
            </w:r>
          </w:p>
        </w:tc>
      </w:tr>
    </w:tbl>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0E7618" w:rsidRPr="00170A99" w:rsidRDefault="000E7618"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bCs/>
          <w:sz w:val="24"/>
          <w:szCs w:val="24"/>
        </w:rPr>
      </w:pPr>
      <w:r w:rsidRPr="00170A99">
        <w:rPr>
          <w:rFonts w:asciiTheme="majorBidi" w:hAnsiTheme="majorBidi" w:cstheme="majorBidi"/>
          <w:bCs/>
          <w:sz w:val="24"/>
          <w:szCs w:val="24"/>
        </w:rPr>
        <w:t>Год начала подготовки – 202</w:t>
      </w:r>
      <w:r w:rsidR="00910866">
        <w:rPr>
          <w:rFonts w:asciiTheme="majorBidi" w:hAnsiTheme="majorBidi" w:cstheme="majorBidi"/>
          <w:bCs/>
          <w:sz w:val="24"/>
          <w:szCs w:val="24"/>
        </w:rPr>
        <w:t>6</w:t>
      </w: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0E7618" w:rsidRDefault="000E7618" w:rsidP="00910D2D">
      <w:pPr>
        <w:tabs>
          <w:tab w:val="left" w:pos="851"/>
          <w:tab w:val="left" w:pos="993"/>
        </w:tabs>
        <w:spacing w:after="0" w:line="240" w:lineRule="auto"/>
        <w:ind w:firstLine="567"/>
        <w:jc w:val="center"/>
        <w:rPr>
          <w:rFonts w:asciiTheme="majorBidi" w:hAnsiTheme="majorBidi" w:cstheme="majorBidi"/>
          <w:sz w:val="24"/>
          <w:szCs w:val="24"/>
        </w:rPr>
      </w:pPr>
    </w:p>
    <w:p w:rsidR="000E7618" w:rsidRDefault="000E7618" w:rsidP="00910D2D">
      <w:pPr>
        <w:tabs>
          <w:tab w:val="left" w:pos="851"/>
          <w:tab w:val="left" w:pos="993"/>
        </w:tabs>
        <w:spacing w:after="0" w:line="240" w:lineRule="auto"/>
        <w:ind w:firstLine="567"/>
        <w:jc w:val="center"/>
        <w:rPr>
          <w:rFonts w:asciiTheme="majorBidi" w:hAnsiTheme="majorBidi" w:cstheme="majorBidi"/>
          <w:sz w:val="24"/>
          <w:szCs w:val="24"/>
        </w:rPr>
      </w:pPr>
    </w:p>
    <w:p w:rsidR="000E7618" w:rsidRPr="00170A99" w:rsidRDefault="000E7618"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r w:rsidRPr="00170A99">
        <w:rPr>
          <w:rFonts w:asciiTheme="majorBidi" w:hAnsiTheme="majorBidi" w:cstheme="majorBidi"/>
          <w:sz w:val="24"/>
          <w:szCs w:val="24"/>
        </w:rPr>
        <w:t>Карачаевск, 202</w:t>
      </w:r>
      <w:r w:rsidR="00910866">
        <w:rPr>
          <w:rFonts w:asciiTheme="majorBidi" w:hAnsiTheme="majorBidi" w:cstheme="majorBidi"/>
          <w:sz w:val="24"/>
          <w:szCs w:val="24"/>
        </w:rPr>
        <w:t>6</w:t>
      </w: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bookmarkStart w:id="1" w:name="bookmark12"/>
      <w:bookmarkStart w:id="2" w:name="bookmark13"/>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ED52D5" w:rsidRDefault="00ED52D5"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 xml:space="preserve">Составитель:   канд. физ.-мат. наук, проф. </w:t>
      </w:r>
      <w:proofErr w:type="spellStart"/>
      <w:r w:rsidRPr="00170A99">
        <w:rPr>
          <w:rFonts w:asciiTheme="majorBidi" w:hAnsiTheme="majorBidi" w:cstheme="majorBidi"/>
          <w:sz w:val="24"/>
          <w:szCs w:val="24"/>
        </w:rPr>
        <w:t>Уртенов</w:t>
      </w:r>
      <w:proofErr w:type="spellEnd"/>
      <w:r w:rsidRPr="00170A99">
        <w:rPr>
          <w:rFonts w:asciiTheme="majorBidi" w:hAnsiTheme="majorBidi" w:cstheme="majorBidi"/>
          <w:sz w:val="24"/>
          <w:szCs w:val="24"/>
        </w:rPr>
        <w:t xml:space="preserve"> Н.С. </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A47B6A">
      <w:pPr>
        <w:tabs>
          <w:tab w:val="left" w:pos="851"/>
          <w:tab w:val="left" w:pos="993"/>
        </w:tabs>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 xml:space="preserve">Рабочая программа дисциплины составлена в соответствии с ФГОС </w:t>
      </w:r>
      <w:proofErr w:type="gramStart"/>
      <w:r w:rsidRPr="00170A99">
        <w:rPr>
          <w:rFonts w:asciiTheme="majorBidi" w:hAnsiTheme="majorBidi" w:cstheme="majorBidi"/>
          <w:sz w:val="24"/>
          <w:szCs w:val="24"/>
        </w:rPr>
        <w:t>ВО</w:t>
      </w:r>
      <w:proofErr w:type="gramEnd"/>
      <w:r w:rsidRPr="00170A99">
        <w:rPr>
          <w:rFonts w:asciiTheme="majorBidi" w:hAnsiTheme="majorBidi" w:cstheme="majorBidi"/>
          <w:sz w:val="24"/>
          <w:szCs w:val="24"/>
        </w:rPr>
        <w:t xml:space="preserve"> </w:t>
      </w:r>
      <w:proofErr w:type="gramStart"/>
      <w:r w:rsidRPr="00170A99">
        <w:rPr>
          <w:rFonts w:asciiTheme="majorBidi" w:hAnsiTheme="majorBidi" w:cstheme="majorBidi"/>
          <w:sz w:val="24"/>
          <w:szCs w:val="24"/>
        </w:rPr>
        <w:t>по</w:t>
      </w:r>
      <w:proofErr w:type="gramEnd"/>
      <w:r w:rsidRPr="00170A99">
        <w:rPr>
          <w:rFonts w:asciiTheme="majorBidi" w:hAnsiTheme="majorBidi" w:cstheme="majorBidi"/>
          <w:sz w:val="24"/>
          <w:szCs w:val="24"/>
        </w:rPr>
        <w:t xml:space="preserve"> направлению подготовки 44.04.01 Педагогическое образование, утвержденным приказом Министерства образования и науки Российской Федерации от 22.02.2018 №126, на основании учебного плана подготовки магистров по направлению 44.04.01 Педагогическое образование, н</w:t>
      </w:r>
      <w:r w:rsidRPr="00170A99">
        <w:rPr>
          <w:rFonts w:asciiTheme="majorBidi" w:eastAsia="Times New Roman" w:hAnsiTheme="majorBidi" w:cstheme="majorBidi"/>
          <w:spacing w:val="-3"/>
          <w:sz w:val="24"/>
          <w:szCs w:val="24"/>
        </w:rPr>
        <w:t>аправленность (профиль) программы «</w:t>
      </w:r>
      <w:r w:rsidRPr="00170A99">
        <w:rPr>
          <w:rFonts w:asciiTheme="majorBidi" w:eastAsia="Times New Roman" w:hAnsiTheme="majorBidi" w:cstheme="majorBidi"/>
          <w:spacing w:val="-10"/>
          <w:sz w:val="24"/>
          <w:szCs w:val="24"/>
        </w:rPr>
        <w:t xml:space="preserve">Информационные и коммуникационные технологии в образовании»,  </w:t>
      </w:r>
      <w:r w:rsidRPr="00170A99">
        <w:rPr>
          <w:rFonts w:asciiTheme="majorBidi" w:hAnsiTheme="majorBidi" w:cstheme="majorBidi"/>
          <w:color w:val="000000"/>
          <w:sz w:val="24"/>
          <w:szCs w:val="24"/>
        </w:rPr>
        <w:t>локальных актов КЧГУ</w:t>
      </w:r>
    </w:p>
    <w:p w:rsidR="00910D2D" w:rsidRPr="00170A99" w:rsidRDefault="00910D2D" w:rsidP="00910D2D">
      <w:pPr>
        <w:spacing w:after="0" w:line="240" w:lineRule="auto"/>
        <w:rPr>
          <w:rFonts w:asciiTheme="majorBidi" w:eastAsia="Times New Roman" w:hAnsiTheme="majorBidi" w:cstheme="majorBidi"/>
          <w:color w:val="000000"/>
          <w:sz w:val="24"/>
          <w:szCs w:val="24"/>
        </w:rPr>
      </w:pPr>
    </w:p>
    <w:p w:rsidR="00910D2D" w:rsidRPr="00170A99" w:rsidRDefault="00910D2D" w:rsidP="00910D2D">
      <w:pPr>
        <w:spacing w:after="0" w:line="240" w:lineRule="auto"/>
        <w:rPr>
          <w:rFonts w:asciiTheme="majorBidi" w:eastAsia="Times New Roman" w:hAnsiTheme="majorBidi" w:cstheme="majorBidi"/>
          <w:color w:val="000000"/>
          <w:sz w:val="24"/>
          <w:szCs w:val="24"/>
        </w:rPr>
      </w:pPr>
    </w:p>
    <w:p w:rsidR="00910D2D" w:rsidRPr="00A47B6A" w:rsidRDefault="00910D2D" w:rsidP="00910D2D">
      <w:pPr>
        <w:spacing w:after="0" w:line="240" w:lineRule="auto"/>
        <w:ind w:firstLine="567"/>
        <w:jc w:val="both"/>
        <w:rPr>
          <w:rFonts w:asciiTheme="majorBidi" w:hAnsiTheme="majorBidi" w:cstheme="majorBidi"/>
          <w:sz w:val="24"/>
          <w:szCs w:val="24"/>
        </w:rPr>
      </w:pPr>
      <w:r w:rsidRPr="00910D2D">
        <w:rPr>
          <w:rFonts w:asciiTheme="majorBidi" w:eastAsia="Times New Roman" w:hAnsiTheme="majorBidi" w:cstheme="majorBidi"/>
          <w:sz w:val="24"/>
          <w:szCs w:val="24"/>
        </w:rPr>
        <w:t xml:space="preserve">Рабочая программа рассмотрена и утверждена  на заседании кафедры теории и методики преподавания гуманитарных и </w:t>
      </w:r>
      <w:proofErr w:type="gramStart"/>
      <w:r w:rsidRPr="00910D2D">
        <w:rPr>
          <w:rFonts w:asciiTheme="majorBidi" w:eastAsia="Times New Roman" w:hAnsiTheme="majorBidi" w:cstheme="majorBidi"/>
          <w:sz w:val="24"/>
          <w:szCs w:val="24"/>
        </w:rPr>
        <w:t>естественно-научных</w:t>
      </w:r>
      <w:proofErr w:type="gramEnd"/>
      <w:r w:rsidRPr="00910D2D">
        <w:rPr>
          <w:rFonts w:asciiTheme="majorBidi" w:eastAsia="Times New Roman" w:hAnsiTheme="majorBidi" w:cstheme="majorBidi"/>
          <w:sz w:val="24"/>
          <w:szCs w:val="24"/>
        </w:rPr>
        <w:t xml:space="preserve"> дисциплин</w:t>
      </w:r>
      <w:r>
        <w:rPr>
          <w:rFonts w:asciiTheme="majorBidi" w:eastAsia="Times New Roman" w:hAnsiTheme="majorBidi" w:cstheme="majorBidi"/>
          <w:sz w:val="24"/>
          <w:szCs w:val="24"/>
        </w:rPr>
        <w:t xml:space="preserve"> </w:t>
      </w:r>
      <w:r w:rsidRPr="00A47B6A">
        <w:rPr>
          <w:rFonts w:asciiTheme="majorBidi" w:eastAsia="Times New Roman" w:hAnsiTheme="majorBidi" w:cstheme="majorBidi"/>
          <w:sz w:val="24"/>
          <w:szCs w:val="24"/>
        </w:rPr>
        <w:t>на   202</w:t>
      </w:r>
      <w:r w:rsidR="00910866">
        <w:rPr>
          <w:rFonts w:asciiTheme="majorBidi" w:eastAsia="Times New Roman" w:hAnsiTheme="majorBidi" w:cstheme="majorBidi"/>
          <w:sz w:val="24"/>
          <w:szCs w:val="24"/>
        </w:rPr>
        <w:t>6</w:t>
      </w:r>
      <w:r w:rsidRPr="00A47B6A">
        <w:rPr>
          <w:rFonts w:asciiTheme="majorBidi" w:eastAsia="Times New Roman" w:hAnsiTheme="majorBidi" w:cstheme="majorBidi"/>
          <w:sz w:val="24"/>
          <w:szCs w:val="24"/>
        </w:rPr>
        <w:t>-202</w:t>
      </w:r>
      <w:r w:rsidR="00910866">
        <w:rPr>
          <w:rFonts w:asciiTheme="majorBidi" w:eastAsia="Times New Roman" w:hAnsiTheme="majorBidi" w:cstheme="majorBidi"/>
          <w:sz w:val="24"/>
          <w:szCs w:val="24"/>
        </w:rPr>
        <w:t>7</w:t>
      </w:r>
      <w:r w:rsidRPr="00A47B6A">
        <w:rPr>
          <w:rFonts w:asciiTheme="majorBidi" w:eastAsia="Times New Roman" w:hAnsiTheme="majorBidi" w:cstheme="majorBidi"/>
          <w:sz w:val="24"/>
          <w:szCs w:val="24"/>
        </w:rPr>
        <w:t xml:space="preserve"> учебный  год, п</w:t>
      </w:r>
      <w:r w:rsidRPr="00A47B6A">
        <w:rPr>
          <w:rFonts w:asciiTheme="majorBidi" w:hAnsiTheme="majorBidi" w:cstheme="majorBidi"/>
          <w:sz w:val="24"/>
          <w:szCs w:val="24"/>
        </w:rPr>
        <w:t xml:space="preserve">ротокол  </w:t>
      </w:r>
      <w:r w:rsidRPr="00A47B6A">
        <w:rPr>
          <w:rFonts w:asciiTheme="majorBidi" w:hAnsiTheme="majorBidi" w:cstheme="majorBidi"/>
          <w:sz w:val="24"/>
          <w:szCs w:val="24"/>
          <w:u w:val="single"/>
        </w:rPr>
        <w:t xml:space="preserve">№                    </w:t>
      </w:r>
      <w:r w:rsidRPr="00A47B6A">
        <w:rPr>
          <w:rFonts w:asciiTheme="majorBidi" w:hAnsiTheme="majorBidi" w:cstheme="majorBidi"/>
          <w:sz w:val="24"/>
          <w:szCs w:val="24"/>
        </w:rPr>
        <w:t>от</w:t>
      </w:r>
      <w:r w:rsidRPr="00A47B6A">
        <w:rPr>
          <w:rFonts w:asciiTheme="majorBidi" w:hAnsiTheme="majorBidi" w:cstheme="majorBidi"/>
          <w:sz w:val="24"/>
          <w:szCs w:val="24"/>
          <w:u w:val="single"/>
        </w:rPr>
        <w:t xml:space="preserve">                            </w:t>
      </w:r>
      <w:r w:rsidRPr="00A47B6A">
        <w:rPr>
          <w:rFonts w:asciiTheme="majorBidi" w:hAnsiTheme="majorBidi" w:cstheme="majorBidi"/>
          <w:sz w:val="24"/>
          <w:szCs w:val="24"/>
        </w:rPr>
        <w:t xml:space="preserve"> 202</w:t>
      </w:r>
      <w:r w:rsidR="00910866">
        <w:rPr>
          <w:rFonts w:asciiTheme="majorBidi" w:hAnsiTheme="majorBidi" w:cstheme="majorBidi"/>
          <w:sz w:val="24"/>
          <w:szCs w:val="24"/>
        </w:rPr>
        <w:t>6</w:t>
      </w:r>
      <w:r w:rsidRPr="00A47B6A">
        <w:rPr>
          <w:rFonts w:asciiTheme="majorBidi" w:hAnsiTheme="majorBidi" w:cstheme="majorBidi"/>
          <w:sz w:val="24"/>
          <w:szCs w:val="24"/>
        </w:rPr>
        <w:t>г.</w:t>
      </w:r>
    </w:p>
    <w:p w:rsidR="00910D2D" w:rsidRPr="00A47B6A" w:rsidRDefault="00910D2D" w:rsidP="00910D2D">
      <w:pPr>
        <w:spacing w:after="0" w:line="240" w:lineRule="auto"/>
        <w:rPr>
          <w:rFonts w:asciiTheme="majorBidi" w:hAnsiTheme="majorBidi" w:cstheme="majorBidi"/>
          <w:sz w:val="24"/>
          <w:szCs w:val="24"/>
        </w:rPr>
      </w:pPr>
    </w:p>
    <w:p w:rsidR="00910D2D" w:rsidRPr="00170A99" w:rsidRDefault="00910D2D" w:rsidP="00910D2D">
      <w:pPr>
        <w:tabs>
          <w:tab w:val="left" w:pos="1170"/>
        </w:tabs>
        <w:spacing w:line="240" w:lineRule="auto"/>
        <w:ind w:firstLine="567"/>
        <w:rPr>
          <w:rFonts w:asciiTheme="majorBidi" w:hAnsiTheme="majorBidi" w:cstheme="majorBidi"/>
          <w:sz w:val="24"/>
          <w:szCs w:val="24"/>
        </w:rPr>
      </w:pPr>
    </w:p>
    <w:p w:rsidR="00910D2D" w:rsidRPr="00170A99" w:rsidRDefault="00910D2D" w:rsidP="00910D2D">
      <w:pPr>
        <w:shd w:val="clear" w:color="auto" w:fill="FFFFFF"/>
        <w:tabs>
          <w:tab w:val="left" w:pos="851"/>
          <w:tab w:val="left" w:pos="993"/>
        </w:tabs>
        <w:spacing w:after="0" w:line="240" w:lineRule="auto"/>
        <w:ind w:firstLine="567"/>
        <w:jc w:val="both"/>
        <w:rPr>
          <w:rFonts w:asciiTheme="majorBidi" w:eastAsia="Times New Roman" w:hAnsiTheme="majorBidi" w:cstheme="majorBidi"/>
          <w:spacing w:val="-1"/>
          <w:sz w:val="24"/>
          <w:szCs w:val="24"/>
        </w:rPr>
      </w:pPr>
    </w:p>
    <w:p w:rsidR="00910D2D" w:rsidRPr="00170A99" w:rsidRDefault="00910D2D" w:rsidP="00910D2D">
      <w:pPr>
        <w:shd w:val="clear" w:color="auto" w:fill="FFFFFF"/>
        <w:tabs>
          <w:tab w:val="left" w:pos="851"/>
          <w:tab w:val="left" w:pos="993"/>
        </w:tabs>
        <w:spacing w:after="0" w:line="240" w:lineRule="auto"/>
        <w:ind w:firstLine="567"/>
        <w:jc w:val="both"/>
        <w:rPr>
          <w:rFonts w:asciiTheme="majorBidi" w:eastAsia="Times New Roman" w:hAnsiTheme="majorBidi" w:cstheme="majorBidi"/>
          <w:spacing w:val="-1"/>
          <w:sz w:val="24"/>
          <w:szCs w:val="24"/>
        </w:rPr>
      </w:pPr>
    </w:p>
    <w:p w:rsidR="00910D2D" w:rsidRPr="00170A99" w:rsidRDefault="00910D2D" w:rsidP="00910D2D">
      <w:pPr>
        <w:shd w:val="clear" w:color="auto" w:fill="FFFFFF"/>
        <w:tabs>
          <w:tab w:val="left" w:pos="851"/>
          <w:tab w:val="left" w:pos="993"/>
        </w:tabs>
        <w:spacing w:after="0" w:line="240" w:lineRule="auto"/>
        <w:ind w:firstLine="567"/>
        <w:jc w:val="both"/>
        <w:rPr>
          <w:rFonts w:asciiTheme="majorBidi" w:eastAsia="Times New Roman" w:hAnsiTheme="majorBidi" w:cstheme="majorBidi"/>
          <w:spacing w:val="-1"/>
          <w:sz w:val="24"/>
          <w:szCs w:val="24"/>
        </w:rPr>
      </w:pPr>
    </w:p>
    <w:p w:rsidR="00910D2D" w:rsidRPr="00170A99" w:rsidRDefault="00910D2D" w:rsidP="00910D2D">
      <w:pPr>
        <w:tabs>
          <w:tab w:val="left" w:pos="851"/>
          <w:tab w:val="left" w:pos="993"/>
        </w:tabs>
        <w:spacing w:after="0" w:line="240" w:lineRule="auto"/>
        <w:ind w:firstLine="567"/>
        <w:contextualSpacing/>
        <w:jc w:val="both"/>
        <w:rPr>
          <w:rFonts w:asciiTheme="majorBidi" w:hAnsiTheme="majorBidi" w:cstheme="majorBidi"/>
          <w:sz w:val="24"/>
          <w:szCs w:val="24"/>
        </w:rPr>
      </w:pPr>
      <w:r w:rsidRPr="00170A99">
        <w:rPr>
          <w:rFonts w:asciiTheme="majorBidi" w:hAnsiTheme="majorBidi" w:cstheme="majorBidi"/>
          <w:sz w:val="24"/>
          <w:szCs w:val="24"/>
        </w:rPr>
        <w:br w:type="page"/>
      </w:r>
    </w:p>
    <w:sdt>
      <w:sdtPr>
        <w:rPr>
          <w:rFonts w:ascii="Calibri" w:eastAsia="Calibri" w:hAnsi="Calibri" w:cs="Times New Roman"/>
          <w:b w:val="0"/>
          <w:bCs w:val="0"/>
          <w:color w:val="auto"/>
          <w:sz w:val="22"/>
          <w:szCs w:val="22"/>
          <w:lang w:eastAsia="en-US"/>
        </w:rPr>
        <w:id w:val="-1886333037"/>
        <w:docPartObj>
          <w:docPartGallery w:val="Table of Contents"/>
          <w:docPartUnique/>
        </w:docPartObj>
      </w:sdtPr>
      <w:sdtContent>
        <w:p w:rsidR="00910D2D" w:rsidRDefault="00910D2D" w:rsidP="0047049C">
          <w:pPr>
            <w:pStyle w:val="af1"/>
            <w:spacing w:before="0"/>
            <w:contextualSpacing/>
            <w:jc w:val="center"/>
            <w:rPr>
              <w:rFonts w:ascii="Times New Roman" w:hAnsi="Times New Roman" w:cs="Times New Roman"/>
              <w:color w:val="auto"/>
            </w:rPr>
          </w:pPr>
          <w:r w:rsidRPr="008B4C3F">
            <w:rPr>
              <w:rFonts w:ascii="Times New Roman" w:hAnsi="Times New Roman" w:cs="Times New Roman"/>
              <w:color w:val="auto"/>
            </w:rPr>
            <w:t>Оглавление</w:t>
          </w:r>
        </w:p>
        <w:p w:rsidR="0047049C" w:rsidRPr="0047049C" w:rsidRDefault="0047049C" w:rsidP="0047049C">
          <w:pPr>
            <w:spacing w:after="0"/>
            <w:contextualSpacing/>
            <w:rPr>
              <w:lang w:eastAsia="ru-RU"/>
            </w:rPr>
          </w:pPr>
        </w:p>
        <w:p w:rsidR="0047049C" w:rsidRPr="0047049C" w:rsidRDefault="00910D2D"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r>
            <w:fldChar w:fldCharType="begin"/>
          </w:r>
          <w:r>
            <w:instrText xml:space="preserve"> TOC \o "1-3" \h \z \u </w:instrText>
          </w:r>
          <w:r>
            <w:fldChar w:fldCharType="separate"/>
          </w:r>
          <w:hyperlink w:anchor="_Toc158804495" w:history="1">
            <w:r w:rsidR="0047049C" w:rsidRPr="0047049C">
              <w:rPr>
                <w:rStyle w:val="a9"/>
                <w:rFonts w:ascii="Times New Roman" w:hAnsi="Times New Roman"/>
                <w:noProof/>
                <w:sz w:val="24"/>
              </w:rPr>
              <w:t>1.</w:t>
            </w:r>
            <w:r w:rsidR="0047049C" w:rsidRPr="0047049C">
              <w:rPr>
                <w:rFonts w:ascii="Times New Roman" w:eastAsiaTheme="minorEastAsia" w:hAnsi="Times New Roman"/>
                <w:noProof/>
                <w:sz w:val="24"/>
                <w:lang w:eastAsia="ru-RU"/>
              </w:rPr>
              <w:tab/>
            </w:r>
            <w:r w:rsidR="0047049C" w:rsidRPr="0047049C">
              <w:rPr>
                <w:rStyle w:val="a9"/>
                <w:rFonts w:ascii="Times New Roman" w:hAnsi="Times New Roman"/>
                <w:noProof/>
                <w:sz w:val="24"/>
              </w:rPr>
              <w:t>Наименование дисциплины (модуля):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_Toc158804495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4</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6" w:history="1">
            <w:r w:rsidR="0047049C" w:rsidRPr="0047049C">
              <w:rPr>
                <w:rStyle w:val="a9"/>
                <w:rFonts w:ascii="Times New Roman" w:hAnsi="Times New Roman"/>
                <w:noProof/>
                <w:sz w:val="24"/>
              </w:rPr>
              <w:t>2. Место дисциплины (модуля) в структуре образовательной программы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_Toc158804496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4</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7" w:history="1">
            <w:r w:rsidR="0047049C" w:rsidRPr="0047049C">
              <w:rPr>
                <w:rStyle w:val="a9"/>
                <w:rFonts w:ascii="Times New Roman" w:hAnsi="Times New Roman"/>
                <w:noProof/>
                <w:sz w:val="24"/>
              </w:rPr>
              <w:t>3. Перечень планируемых результатов обучения по дисциплине (модулю), соотнесенных с планируемыми результатами освоения образовательной программы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_Toc158804497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4</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8" w:history="1">
            <w:r w:rsidR="0047049C" w:rsidRPr="0047049C">
              <w:rPr>
                <w:rStyle w:val="a9"/>
                <w:rFonts w:ascii="Times New Roman" w:hAnsi="Times New Roman"/>
                <w:noProof/>
                <w:sz w:val="24"/>
              </w:rPr>
              <w:t>4. Объем дисциплины (модуля) 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_Toc158804498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5</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9" w:history="1">
            <w:r w:rsidR="0047049C" w:rsidRPr="0047049C">
              <w:rPr>
                <w:rStyle w:val="a9"/>
                <w:rFonts w:ascii="Times New Roman" w:hAnsi="Times New Roman"/>
                <w:noProof/>
                <w:sz w:val="24"/>
              </w:rPr>
              <w:t>5.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_Toc158804499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6</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0" w:history="1">
            <w:r w:rsidR="0047049C" w:rsidRPr="0047049C">
              <w:rPr>
                <w:rStyle w:val="a9"/>
                <w:rFonts w:ascii="Times New Roman" w:hAnsi="Times New Roman"/>
                <w:noProof/>
                <w:sz w:val="24"/>
              </w:rPr>
              <w:t>5.1. Разделы дисциплины и трудоемкость по видам учебных занятий (в академических часах)</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_Toc158804500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6</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1" w:history="1">
            <w:r w:rsidR="0047049C" w:rsidRPr="0047049C">
              <w:rPr>
                <w:rStyle w:val="a9"/>
                <w:rFonts w:ascii="Times New Roman" w:eastAsia="Times New Roman" w:hAnsi="Times New Roman"/>
                <w:bCs/>
                <w:noProof/>
                <w:sz w:val="24"/>
              </w:rPr>
              <w:t>5.2. Примерная тематика курсовых работ</w:t>
            </w:r>
            <w:r w:rsidR="0047049C" w:rsidRPr="0047049C">
              <w:rPr>
                <w:rStyle w:val="a9"/>
                <w:rFonts w:ascii="Times New Roman" w:eastAsia="Times New Roman" w:hAnsi="Times New Roman"/>
                <w:bCs/>
                <w:i/>
                <w:iCs/>
                <w:noProof/>
                <w:sz w:val="24"/>
              </w:rPr>
              <w:t xml:space="preserve"> </w:t>
            </w:r>
            <w:r w:rsidR="0047049C" w:rsidRPr="0047049C">
              <w:rPr>
                <w:rStyle w:val="a9"/>
                <w:rFonts w:ascii="Times New Roman" w:eastAsia="Times New Roman" w:hAnsi="Times New Roman"/>
                <w:noProof/>
                <w:sz w:val="24"/>
              </w:rPr>
              <w:t>(Заполняется по дисциплинам, для которых учебным планом предусмотрены к.р.)</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_Toc158804501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9</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2" w:history="1">
            <w:r w:rsidR="0047049C" w:rsidRPr="0047049C">
              <w:rPr>
                <w:rStyle w:val="a9"/>
                <w:rFonts w:ascii="Times New Roman" w:hAnsi="Times New Roman"/>
                <w:noProof/>
                <w:sz w:val="24"/>
              </w:rPr>
              <w:t>6.  Основные формы учебной работы и образовательные технологии, используемые при реализации образовательной программы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_Toc158804502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10</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3" w:history="1">
            <w:r w:rsidR="0047049C" w:rsidRPr="0047049C">
              <w:rPr>
                <w:rStyle w:val="a9"/>
                <w:rFonts w:ascii="Times New Roman" w:hAnsi="Times New Roman"/>
                <w:noProof/>
                <w:sz w:val="24"/>
              </w:rPr>
              <w:t>7. Фонд оценочных средств для проведения текущего контроля и  промежуточной аттестации обучающихся по дисциплине (модулю)</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_Toc158804503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12</w:t>
            </w:r>
            <w:r w:rsidR="0047049C" w:rsidRPr="0047049C">
              <w:rPr>
                <w:rFonts w:ascii="Times New Roman" w:hAnsi="Times New Roman"/>
                <w:noProof/>
                <w:webHidden/>
                <w:sz w:val="24"/>
              </w:rPr>
              <w:fldChar w:fldCharType="end"/>
            </w:r>
          </w:hyperlink>
        </w:p>
        <w:p w:rsidR="0047049C" w:rsidRPr="0047049C" w:rsidRDefault="00D83CA2" w:rsidP="008F7CAC">
          <w:pPr>
            <w:pStyle w:val="21"/>
            <w:tabs>
              <w:tab w:val="left" w:pos="284"/>
              <w:tab w:val="left" w:pos="426"/>
              <w:tab w:val="left" w:pos="660"/>
              <w:tab w:val="right" w:leader="dot" w:pos="9348"/>
            </w:tabs>
            <w:spacing w:after="0" w:line="240" w:lineRule="auto"/>
            <w:ind w:left="0"/>
            <w:contextualSpacing/>
            <w:rPr>
              <w:rFonts w:ascii="Times New Roman" w:eastAsiaTheme="minorEastAsia" w:hAnsi="Times New Roman"/>
              <w:noProof/>
              <w:sz w:val="24"/>
              <w:lang w:eastAsia="ru-RU"/>
            </w:rPr>
          </w:pPr>
          <w:hyperlink w:anchor="_Toc158804504" w:history="1">
            <w:r w:rsidR="0047049C" w:rsidRPr="0047049C">
              <w:rPr>
                <w:rStyle w:val="a9"/>
                <w:rFonts w:ascii="Times New Roman" w:hAnsi="Times New Roman"/>
                <w:noProof/>
                <w:sz w:val="24"/>
              </w:rPr>
              <w:t>7.1.  Индикаторы оценивания сформированности компетенций</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_Toc158804504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12</w:t>
            </w:r>
            <w:r w:rsidR="0047049C" w:rsidRPr="0047049C">
              <w:rPr>
                <w:rFonts w:ascii="Times New Roman" w:hAnsi="Times New Roman"/>
                <w:noProof/>
                <w:webHidden/>
                <w:sz w:val="24"/>
              </w:rPr>
              <w:fldChar w:fldCharType="end"/>
            </w:r>
          </w:hyperlink>
        </w:p>
        <w:p w:rsidR="0047049C" w:rsidRPr="0047049C" w:rsidRDefault="00D83CA2" w:rsidP="008F7CAC">
          <w:pPr>
            <w:pStyle w:val="21"/>
            <w:tabs>
              <w:tab w:val="left" w:pos="284"/>
              <w:tab w:val="left" w:pos="426"/>
              <w:tab w:val="left" w:pos="660"/>
              <w:tab w:val="right" w:leader="dot" w:pos="9348"/>
            </w:tabs>
            <w:spacing w:after="0" w:line="240" w:lineRule="auto"/>
            <w:ind w:left="0"/>
            <w:contextualSpacing/>
            <w:rPr>
              <w:rFonts w:ascii="Times New Roman" w:eastAsiaTheme="minorEastAsia" w:hAnsi="Times New Roman"/>
              <w:noProof/>
              <w:sz w:val="24"/>
              <w:lang w:eastAsia="ru-RU"/>
            </w:rPr>
          </w:pPr>
          <w:hyperlink w:anchor="_Toc158804505" w:history="1">
            <w:r w:rsidR="0047049C" w:rsidRPr="0047049C">
              <w:rPr>
                <w:rStyle w:val="a9"/>
                <w:rFonts w:ascii="Times New Roman" w:hAnsi="Times New Roman"/>
                <w:bCs/>
                <w:noProof/>
                <w:sz w:val="24"/>
              </w:rPr>
              <w:t>7.2. Перевод бально-рейтинговых показателей внутренней системы оценки качества подготовки обучающихся</w:t>
            </w:r>
            <w:r w:rsidR="0047049C" w:rsidRPr="0047049C">
              <w:rPr>
                <w:rStyle w:val="a9"/>
                <w:rFonts w:ascii="Times New Roman" w:hAnsi="Times New Roman"/>
                <w:noProof/>
                <w:sz w:val="24"/>
              </w:rPr>
              <w:t xml:space="preserve"> </w:t>
            </w:r>
            <w:r w:rsidR="0047049C" w:rsidRPr="0047049C">
              <w:rPr>
                <w:rStyle w:val="a9"/>
                <w:rFonts w:ascii="Times New Roman" w:hAnsi="Times New Roman"/>
                <w:bCs/>
                <w:noProof/>
                <w:sz w:val="24"/>
              </w:rPr>
              <w:t>в отметки традиционной системы оценивания.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_Toc158804505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13</w:t>
            </w:r>
            <w:r w:rsidR="0047049C" w:rsidRPr="0047049C">
              <w:rPr>
                <w:rFonts w:ascii="Times New Roman" w:hAnsi="Times New Roman"/>
                <w:noProof/>
                <w:webHidden/>
                <w:sz w:val="24"/>
              </w:rPr>
              <w:fldChar w:fldCharType="end"/>
            </w:r>
          </w:hyperlink>
        </w:p>
        <w:p w:rsidR="0047049C" w:rsidRPr="0047049C" w:rsidRDefault="00D83CA2" w:rsidP="008F7CAC">
          <w:pPr>
            <w:pStyle w:val="21"/>
            <w:tabs>
              <w:tab w:val="left" w:pos="284"/>
              <w:tab w:val="left" w:pos="426"/>
              <w:tab w:val="left" w:pos="660"/>
              <w:tab w:val="right" w:leader="dot" w:pos="9348"/>
            </w:tabs>
            <w:spacing w:after="0" w:line="240" w:lineRule="auto"/>
            <w:ind w:left="0"/>
            <w:contextualSpacing/>
            <w:rPr>
              <w:rFonts w:ascii="Times New Roman" w:eastAsiaTheme="minorEastAsia" w:hAnsi="Times New Roman"/>
              <w:noProof/>
              <w:sz w:val="24"/>
              <w:lang w:eastAsia="ru-RU"/>
            </w:rPr>
          </w:pPr>
          <w:hyperlink w:anchor="_Toc158804506" w:history="1">
            <w:r w:rsidR="0047049C" w:rsidRPr="0047049C">
              <w:rPr>
                <w:rStyle w:val="a9"/>
                <w:rFonts w:ascii="Times New Roman" w:hAnsi="Times New Roman"/>
                <w:noProof/>
                <w:sz w:val="24"/>
              </w:rPr>
              <w:t>7.3.Типовые контрольные вопросы и задания, необходимые для оценивания сформированности компетенций в процессе освоения учебной дисциплины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_Toc158804506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13</w:t>
            </w:r>
            <w:r w:rsidR="0047049C" w:rsidRPr="0047049C">
              <w:rPr>
                <w:rFonts w:ascii="Times New Roman" w:hAnsi="Times New Roman"/>
                <w:noProof/>
                <w:webHidden/>
                <w:sz w:val="24"/>
              </w:rPr>
              <w:fldChar w:fldCharType="end"/>
            </w:r>
          </w:hyperlink>
        </w:p>
        <w:p w:rsidR="0047049C" w:rsidRPr="0047049C" w:rsidRDefault="00D83CA2" w:rsidP="0047049C">
          <w:pPr>
            <w:pStyle w:val="31"/>
            <w:tabs>
              <w:tab w:val="left" w:pos="284"/>
              <w:tab w:val="left" w:pos="426"/>
              <w:tab w:val="left" w:pos="660"/>
            </w:tabs>
            <w:contextualSpacing/>
            <w:rPr>
              <w:rFonts w:eastAsiaTheme="minorEastAsia"/>
              <w:b w:val="0"/>
              <w:bCs w:val="0"/>
              <w:sz w:val="24"/>
              <w:lang w:eastAsia="ru-RU"/>
            </w:rPr>
          </w:pPr>
          <w:hyperlink w:anchor="_Toc158804507" w:history="1">
            <w:r w:rsidR="0047049C" w:rsidRPr="0047049C">
              <w:rPr>
                <w:rStyle w:val="a9"/>
                <w:b w:val="0"/>
                <w:sz w:val="24"/>
              </w:rPr>
              <w:t>7.3.1. Перечень вопросов для зачета/экзамена</w:t>
            </w:r>
            <w:r w:rsidR="0047049C" w:rsidRPr="0047049C">
              <w:rPr>
                <w:b w:val="0"/>
                <w:webHidden/>
                <w:sz w:val="24"/>
              </w:rPr>
              <w:tab/>
            </w:r>
            <w:r w:rsidR="0047049C" w:rsidRPr="0047049C">
              <w:rPr>
                <w:b w:val="0"/>
                <w:webHidden/>
                <w:sz w:val="24"/>
              </w:rPr>
              <w:fldChar w:fldCharType="begin"/>
            </w:r>
            <w:r w:rsidR="0047049C" w:rsidRPr="0047049C">
              <w:rPr>
                <w:b w:val="0"/>
                <w:webHidden/>
                <w:sz w:val="24"/>
              </w:rPr>
              <w:instrText xml:space="preserve"> PAGEREF _Toc158804507 \h </w:instrText>
            </w:r>
            <w:r w:rsidR="0047049C" w:rsidRPr="0047049C">
              <w:rPr>
                <w:b w:val="0"/>
                <w:webHidden/>
                <w:sz w:val="24"/>
              </w:rPr>
            </w:r>
            <w:r w:rsidR="0047049C" w:rsidRPr="0047049C">
              <w:rPr>
                <w:b w:val="0"/>
                <w:webHidden/>
                <w:sz w:val="24"/>
              </w:rPr>
              <w:fldChar w:fldCharType="separate"/>
            </w:r>
            <w:r w:rsidR="008F7CAC">
              <w:rPr>
                <w:b w:val="0"/>
                <w:webHidden/>
                <w:sz w:val="24"/>
              </w:rPr>
              <w:t>13</w:t>
            </w:r>
            <w:r w:rsidR="0047049C" w:rsidRPr="0047049C">
              <w:rPr>
                <w:b w:val="0"/>
                <w:webHidden/>
                <w:sz w:val="24"/>
              </w:rPr>
              <w:fldChar w:fldCharType="end"/>
            </w:r>
          </w:hyperlink>
        </w:p>
        <w:p w:rsidR="0047049C" w:rsidRPr="0047049C" w:rsidRDefault="00D83CA2" w:rsidP="0047049C">
          <w:pPr>
            <w:pStyle w:val="31"/>
            <w:tabs>
              <w:tab w:val="left" w:pos="284"/>
              <w:tab w:val="left" w:pos="426"/>
              <w:tab w:val="left" w:pos="660"/>
            </w:tabs>
            <w:contextualSpacing/>
            <w:rPr>
              <w:rFonts w:eastAsiaTheme="minorEastAsia"/>
              <w:b w:val="0"/>
              <w:bCs w:val="0"/>
              <w:sz w:val="24"/>
              <w:lang w:eastAsia="ru-RU"/>
            </w:rPr>
          </w:pPr>
          <w:hyperlink w:anchor="_Toc158804513" w:history="1">
            <w:r w:rsidR="0047049C" w:rsidRPr="0047049C">
              <w:rPr>
                <w:rStyle w:val="a9"/>
                <w:b w:val="0"/>
                <w:sz w:val="24"/>
              </w:rPr>
              <w:t>7.3.</w:t>
            </w:r>
            <w:r w:rsidR="008F7CAC">
              <w:rPr>
                <w:rStyle w:val="a9"/>
                <w:b w:val="0"/>
                <w:sz w:val="24"/>
              </w:rPr>
              <w:t>2</w:t>
            </w:r>
            <w:r w:rsidR="0047049C" w:rsidRPr="0047049C">
              <w:rPr>
                <w:rStyle w:val="a9"/>
                <w:b w:val="0"/>
                <w:sz w:val="24"/>
              </w:rPr>
              <w:t xml:space="preserve"> и т.д. ………….</w:t>
            </w:r>
            <w:r w:rsidR="008F7CAC">
              <w:rPr>
                <w:rStyle w:val="a9"/>
                <w:b w:val="0"/>
                <w:sz w:val="24"/>
              </w:rPr>
              <w:t>К</w:t>
            </w:r>
            <w:r w:rsidR="0047049C" w:rsidRPr="0047049C">
              <w:rPr>
                <w:rStyle w:val="a9"/>
                <w:b w:val="0"/>
                <w:sz w:val="24"/>
              </w:rPr>
              <w:t>онтрольны</w:t>
            </w:r>
            <w:r w:rsidR="008F7CAC">
              <w:rPr>
                <w:rStyle w:val="a9"/>
                <w:b w:val="0"/>
                <w:sz w:val="24"/>
              </w:rPr>
              <w:t>е</w:t>
            </w:r>
            <w:r w:rsidR="0047049C" w:rsidRPr="0047049C">
              <w:rPr>
                <w:rStyle w:val="a9"/>
                <w:b w:val="0"/>
                <w:sz w:val="24"/>
              </w:rPr>
              <w:t xml:space="preserve"> работ</w:t>
            </w:r>
            <w:r w:rsidR="008F7CAC">
              <w:rPr>
                <w:rStyle w:val="a9"/>
                <w:b w:val="0"/>
                <w:sz w:val="24"/>
              </w:rPr>
              <w:t>ы</w:t>
            </w:r>
            <w:r w:rsidR="0047049C" w:rsidRPr="0047049C">
              <w:rPr>
                <w:rStyle w:val="a9"/>
                <w:b w:val="0"/>
                <w:sz w:val="24"/>
              </w:rPr>
              <w:t>, темы рефератов ,    …….,</w:t>
            </w:r>
            <w:r w:rsidR="0047049C" w:rsidRPr="0047049C">
              <w:rPr>
                <w:b w:val="0"/>
                <w:webHidden/>
                <w:sz w:val="24"/>
              </w:rPr>
              <w:tab/>
            </w:r>
            <w:r w:rsidR="0047049C" w:rsidRPr="0047049C">
              <w:rPr>
                <w:b w:val="0"/>
                <w:webHidden/>
                <w:sz w:val="24"/>
              </w:rPr>
              <w:fldChar w:fldCharType="begin"/>
            </w:r>
            <w:r w:rsidR="0047049C" w:rsidRPr="0047049C">
              <w:rPr>
                <w:b w:val="0"/>
                <w:webHidden/>
                <w:sz w:val="24"/>
              </w:rPr>
              <w:instrText xml:space="preserve"> PAGEREF _Toc158804513 \h </w:instrText>
            </w:r>
            <w:r w:rsidR="0047049C" w:rsidRPr="0047049C">
              <w:rPr>
                <w:b w:val="0"/>
                <w:webHidden/>
                <w:sz w:val="24"/>
              </w:rPr>
            </w:r>
            <w:r w:rsidR="0047049C" w:rsidRPr="0047049C">
              <w:rPr>
                <w:b w:val="0"/>
                <w:webHidden/>
                <w:sz w:val="24"/>
              </w:rPr>
              <w:fldChar w:fldCharType="separate"/>
            </w:r>
            <w:r w:rsidR="008F7CAC">
              <w:rPr>
                <w:b w:val="0"/>
                <w:webHidden/>
                <w:sz w:val="24"/>
              </w:rPr>
              <w:t>14</w:t>
            </w:r>
            <w:r w:rsidR="0047049C" w:rsidRPr="0047049C">
              <w:rPr>
                <w:b w:val="0"/>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4" w:history="1">
            <w:r w:rsidR="0047049C" w:rsidRPr="0047049C">
              <w:rPr>
                <w:rStyle w:val="a9"/>
                <w:rFonts w:ascii="Times New Roman" w:hAnsi="Times New Roman"/>
                <w:noProof/>
                <w:sz w:val="24"/>
              </w:rPr>
              <w:t>8. Перечень основной и дополнительной учебной литературы, необходимой для освоения дисциплины (модуля)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_Toc158804514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14</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5" w:history="1">
            <w:r w:rsidR="0047049C" w:rsidRPr="0047049C">
              <w:rPr>
                <w:rStyle w:val="a9"/>
                <w:rFonts w:ascii="Times New Roman" w:hAnsi="Times New Roman"/>
                <w:noProof/>
                <w:sz w:val="24"/>
              </w:rPr>
              <w:t>8.1.   Основная литература:</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_Toc158804515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14</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6" w:history="1">
            <w:r w:rsidR="0047049C" w:rsidRPr="0047049C">
              <w:rPr>
                <w:rStyle w:val="a9"/>
                <w:rFonts w:ascii="Times New Roman" w:hAnsi="Times New Roman"/>
                <w:noProof/>
                <w:sz w:val="24"/>
              </w:rPr>
              <w:t>8.2. Дополнительная литература</w:t>
            </w:r>
            <w:r w:rsidR="0047049C" w:rsidRPr="0047049C">
              <w:rPr>
                <w:rStyle w:val="a9"/>
                <w:rFonts w:ascii="Times New Roman" w:hAnsi="Times New Roman"/>
                <w:noProof/>
                <w:sz w:val="24"/>
                <w:lang w:eastAsia="ru-RU"/>
              </w:rPr>
              <w:t>:</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_Toc158804516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15</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7" w:history="1">
            <w:r w:rsidR="0047049C" w:rsidRPr="0047049C">
              <w:rPr>
                <w:rStyle w:val="a9"/>
                <w:rFonts w:ascii="Times New Roman" w:eastAsia="Times New Roman" w:hAnsi="Times New Roman"/>
                <w:bCs/>
                <w:noProof/>
                <w:kern w:val="32"/>
                <w:sz w:val="24"/>
              </w:rPr>
              <w:t xml:space="preserve">9. </w:t>
            </w:r>
            <w:r w:rsidR="0047049C" w:rsidRPr="0047049C">
              <w:rPr>
                <w:rStyle w:val="a9"/>
                <w:rFonts w:ascii="Times New Roman" w:eastAsia="Times New Roman" w:hAnsi="Times New Roman"/>
                <w:bCs/>
                <w:caps/>
                <w:noProof/>
                <w:kern w:val="32"/>
                <w:sz w:val="24"/>
                <w:lang w:eastAsia="zh-CN"/>
              </w:rPr>
              <w:t xml:space="preserve"> т</w:t>
            </w:r>
            <w:r w:rsidR="0047049C" w:rsidRPr="0047049C">
              <w:rPr>
                <w:rStyle w:val="a9"/>
                <w:rFonts w:ascii="Times New Roman" w:eastAsia="Times New Roman" w:hAnsi="Times New Roman"/>
                <w:bCs/>
                <w:noProof/>
                <w:kern w:val="32"/>
                <w:sz w:val="24"/>
                <w:lang w:eastAsia="zh-CN"/>
              </w:rPr>
              <w:t>ребования к условиям реализации рабочей программы дисциплины (модуля)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_Toc158804517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15</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8" w:history="1">
            <w:r w:rsidR="0047049C" w:rsidRPr="0047049C">
              <w:rPr>
                <w:rStyle w:val="a9"/>
                <w:rFonts w:ascii="Times New Roman" w:hAnsi="Times New Roman"/>
                <w:noProof/>
                <w:sz w:val="24"/>
                <w:shd w:val="clear" w:color="auto" w:fill="FFFFFF"/>
                <w:lang w:eastAsia="ru-RU"/>
              </w:rPr>
              <w:t>9.1. Общесистемные требования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_Toc158804518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15</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9" w:history="1">
            <w:r w:rsidR="0047049C" w:rsidRPr="0047049C">
              <w:rPr>
                <w:rStyle w:val="a9"/>
                <w:rFonts w:ascii="Times New Roman" w:eastAsia="Times New Roman" w:hAnsi="Times New Roman"/>
                <w:bCs/>
                <w:noProof/>
                <w:sz w:val="24"/>
                <w:shd w:val="clear" w:color="auto" w:fill="FFFFFF"/>
                <w:lang w:eastAsia="ru-RU"/>
              </w:rPr>
              <w:t>9.2. Материально-техническое и учебно-методическое обеспечение дисциплины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_Toc158804519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16</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0" w:history="1">
            <w:r w:rsidR="0047049C" w:rsidRPr="0047049C">
              <w:rPr>
                <w:rStyle w:val="a9"/>
                <w:rFonts w:ascii="Times New Roman" w:eastAsia="Times New Roman" w:hAnsi="Times New Roman"/>
                <w:bCs/>
                <w:noProof/>
                <w:sz w:val="24"/>
                <w:shd w:val="clear" w:color="auto" w:fill="FFFFFF"/>
                <w:lang w:eastAsia="ru-RU"/>
              </w:rPr>
              <w:t>9.3. Необходимый комплект лицензионного программного обеспечения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_Toc158804520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16</w:t>
            </w:r>
            <w:r w:rsidR="0047049C" w:rsidRPr="0047049C">
              <w:rPr>
                <w:rFonts w:ascii="Times New Roman" w:hAnsi="Times New Roman"/>
                <w:noProof/>
                <w:webHidden/>
                <w:sz w:val="24"/>
              </w:rPr>
              <w:fldChar w:fldCharType="end"/>
            </w:r>
          </w:hyperlink>
        </w:p>
        <w:p w:rsidR="0047049C" w:rsidRPr="0047049C" w:rsidRDefault="00D83CA2"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1" w:history="1">
            <w:r w:rsidR="0047049C" w:rsidRPr="0047049C">
              <w:rPr>
                <w:rStyle w:val="a9"/>
                <w:rFonts w:ascii="Times New Roman" w:eastAsia="Times New Roman" w:hAnsi="Times New Roman"/>
                <w:bCs/>
                <w:noProof/>
                <w:sz w:val="24"/>
                <w:shd w:val="clear" w:color="auto" w:fill="FFFFFF"/>
                <w:lang w:eastAsia="ru-RU"/>
              </w:rPr>
              <w:t>9.4. Современные профессиональные базы данных и информационные справочные системы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_Toc158804521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16</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2" w:history="1">
            <w:r w:rsidR="0047049C" w:rsidRPr="0047049C">
              <w:rPr>
                <w:rStyle w:val="a9"/>
                <w:rFonts w:ascii="Times New Roman" w:hAnsi="Times New Roman"/>
                <w:bCs/>
                <w:noProof/>
                <w:sz w:val="24"/>
              </w:rPr>
              <w:t>10. Особенности</w:t>
            </w:r>
            <w:r w:rsidR="0047049C" w:rsidRPr="0047049C">
              <w:rPr>
                <w:rStyle w:val="a9"/>
                <w:rFonts w:ascii="Times New Roman" w:hAnsi="Times New Roman"/>
                <w:noProof/>
                <w:sz w:val="24"/>
              </w:rPr>
              <w:t xml:space="preserve"> организации образовательного процесса для лиц с ограниченными возможностями здоровья.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_Toc158804522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17</w:t>
            </w:r>
            <w:r w:rsidR="0047049C" w:rsidRPr="0047049C">
              <w:rPr>
                <w:rFonts w:ascii="Times New Roman" w:hAnsi="Times New Roman"/>
                <w:noProof/>
                <w:webHidden/>
                <w:sz w:val="24"/>
              </w:rPr>
              <w:fldChar w:fldCharType="end"/>
            </w:r>
          </w:hyperlink>
        </w:p>
        <w:p w:rsidR="0047049C" w:rsidRPr="0047049C" w:rsidRDefault="00D83CA2"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3" w:history="1">
            <w:r w:rsidR="0047049C" w:rsidRPr="0047049C">
              <w:rPr>
                <w:rStyle w:val="a9"/>
                <w:rFonts w:ascii="Times New Roman" w:hAnsi="Times New Roman"/>
                <w:noProof/>
                <w:sz w:val="24"/>
              </w:rPr>
              <w:t>11. Лист регистрации изменений</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_Toc158804523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18</w:t>
            </w:r>
            <w:r w:rsidR="0047049C" w:rsidRPr="0047049C">
              <w:rPr>
                <w:rFonts w:ascii="Times New Roman" w:hAnsi="Times New Roman"/>
                <w:noProof/>
                <w:webHidden/>
                <w:sz w:val="24"/>
              </w:rPr>
              <w:fldChar w:fldCharType="end"/>
            </w:r>
          </w:hyperlink>
        </w:p>
        <w:p w:rsidR="00910D2D" w:rsidRDefault="00910D2D" w:rsidP="00910D2D">
          <w:r>
            <w:rPr>
              <w:b/>
              <w:bCs/>
            </w:rPr>
            <w:fldChar w:fldCharType="end"/>
          </w:r>
        </w:p>
      </w:sdtContent>
    </w:sdt>
    <w:p w:rsidR="00910D2D" w:rsidRPr="00170A99" w:rsidRDefault="00910D2D" w:rsidP="00910D2D">
      <w:pPr>
        <w:pStyle w:val="13"/>
        <w:tabs>
          <w:tab w:val="left" w:pos="851"/>
          <w:tab w:val="left" w:pos="993"/>
        </w:tabs>
        <w:ind w:firstLine="567"/>
        <w:contextualSpacing/>
        <w:jc w:val="center"/>
        <w:rPr>
          <w:rFonts w:asciiTheme="majorBidi" w:hAnsiTheme="majorBidi" w:cstheme="majorBidi"/>
          <w:b/>
          <w:sz w:val="24"/>
          <w:szCs w:val="24"/>
        </w:rPr>
      </w:pPr>
    </w:p>
    <w:p w:rsidR="008F7CAC" w:rsidRDefault="008F7CAC" w:rsidP="00910D2D">
      <w:pPr>
        <w:pStyle w:val="13"/>
        <w:tabs>
          <w:tab w:val="left" w:pos="851"/>
          <w:tab w:val="left" w:pos="993"/>
        </w:tabs>
        <w:ind w:firstLine="567"/>
        <w:contextualSpacing/>
        <w:jc w:val="center"/>
        <w:rPr>
          <w:rFonts w:asciiTheme="majorBidi" w:hAnsiTheme="majorBidi" w:cstheme="majorBidi"/>
          <w:b/>
          <w:sz w:val="24"/>
          <w:szCs w:val="24"/>
        </w:rPr>
      </w:pPr>
    </w:p>
    <w:p w:rsidR="008F7CAC" w:rsidRDefault="008F7CAC">
      <w:pPr>
        <w:rPr>
          <w:rFonts w:asciiTheme="majorBidi" w:hAnsiTheme="majorBidi" w:cstheme="majorBidi"/>
          <w:b/>
          <w:sz w:val="24"/>
          <w:szCs w:val="24"/>
        </w:rPr>
      </w:pPr>
      <w:r>
        <w:rPr>
          <w:rFonts w:asciiTheme="majorBidi" w:hAnsiTheme="majorBidi" w:cstheme="majorBidi"/>
          <w:b/>
          <w:sz w:val="24"/>
          <w:szCs w:val="24"/>
        </w:rPr>
        <w:br w:type="page"/>
      </w:r>
    </w:p>
    <w:p w:rsidR="00910D2D" w:rsidRPr="00170A99" w:rsidRDefault="00910D2D" w:rsidP="0047049C">
      <w:pPr>
        <w:pStyle w:val="1"/>
        <w:numPr>
          <w:ilvl w:val="0"/>
          <w:numId w:val="6"/>
        </w:numPr>
        <w:tabs>
          <w:tab w:val="left" w:pos="284"/>
          <w:tab w:val="left" w:pos="851"/>
          <w:tab w:val="left" w:pos="1276"/>
        </w:tabs>
        <w:spacing w:line="240" w:lineRule="auto"/>
        <w:ind w:left="0" w:firstLine="0"/>
        <w:jc w:val="center"/>
        <w:rPr>
          <w:rFonts w:asciiTheme="majorBidi" w:hAnsiTheme="majorBidi" w:cstheme="majorBidi"/>
          <w:sz w:val="24"/>
          <w:szCs w:val="24"/>
        </w:rPr>
      </w:pPr>
      <w:bookmarkStart w:id="3" w:name="_Toc82691077"/>
      <w:bookmarkStart w:id="4" w:name="_Toc83806355"/>
      <w:bookmarkStart w:id="5" w:name="_Toc158804495"/>
      <w:r w:rsidRPr="00170A99">
        <w:rPr>
          <w:rFonts w:asciiTheme="majorBidi" w:hAnsiTheme="majorBidi" w:cstheme="majorBidi"/>
          <w:sz w:val="24"/>
          <w:szCs w:val="24"/>
        </w:rPr>
        <w:lastRenderedPageBreak/>
        <w:t>Наименование дисциплины (модуля)</w:t>
      </w:r>
      <w:bookmarkEnd w:id="3"/>
      <w:r w:rsidRPr="00170A99">
        <w:rPr>
          <w:rFonts w:asciiTheme="majorBidi" w:hAnsiTheme="majorBidi" w:cstheme="majorBidi"/>
          <w:sz w:val="24"/>
          <w:szCs w:val="24"/>
        </w:rPr>
        <w:t>:</w:t>
      </w:r>
      <w:bookmarkEnd w:id="4"/>
      <w:bookmarkEnd w:id="5"/>
    </w:p>
    <w:p w:rsidR="0047049C" w:rsidRDefault="0047049C" w:rsidP="00910D2D">
      <w:pPr>
        <w:pStyle w:val="13"/>
        <w:tabs>
          <w:tab w:val="left" w:pos="851"/>
          <w:tab w:val="left" w:pos="993"/>
        </w:tabs>
        <w:ind w:firstLine="567"/>
        <w:contextualSpacing/>
        <w:rPr>
          <w:rFonts w:asciiTheme="majorBidi" w:hAnsiTheme="majorBidi" w:cstheme="majorBidi"/>
          <w:b/>
          <w:bCs/>
          <w:iCs/>
          <w:sz w:val="24"/>
          <w:szCs w:val="24"/>
        </w:rPr>
      </w:pPr>
      <w:bookmarkStart w:id="6" w:name="_Toc83806356"/>
    </w:p>
    <w:p w:rsidR="00910D2D" w:rsidRPr="00170A99" w:rsidRDefault="00910D2D" w:rsidP="0047049C">
      <w:pPr>
        <w:pStyle w:val="13"/>
        <w:tabs>
          <w:tab w:val="left" w:pos="851"/>
          <w:tab w:val="left" w:pos="993"/>
        </w:tabs>
        <w:ind w:firstLine="567"/>
        <w:contextualSpacing/>
        <w:jc w:val="center"/>
        <w:rPr>
          <w:rFonts w:asciiTheme="majorBidi" w:hAnsiTheme="majorBidi" w:cstheme="majorBidi"/>
          <w:b/>
          <w:bCs/>
          <w:iCs/>
          <w:sz w:val="24"/>
          <w:szCs w:val="24"/>
        </w:rPr>
      </w:pPr>
      <w:r w:rsidRPr="00170A99">
        <w:rPr>
          <w:rFonts w:asciiTheme="majorBidi" w:hAnsiTheme="majorBidi" w:cstheme="majorBidi"/>
          <w:b/>
          <w:bCs/>
          <w:iCs/>
          <w:sz w:val="24"/>
          <w:szCs w:val="24"/>
        </w:rPr>
        <w:t>Современные проблемы науки и образования</w:t>
      </w:r>
      <w:bookmarkEnd w:id="6"/>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proofErr w:type="gramStart"/>
      <w:r w:rsidRPr="00170A99">
        <w:rPr>
          <w:rFonts w:asciiTheme="majorBidi" w:hAnsiTheme="majorBidi" w:cstheme="majorBidi"/>
          <w:sz w:val="24"/>
          <w:szCs w:val="24"/>
        </w:rPr>
        <w:t xml:space="preserve">Целью изучения дисциплины «Современные проблемы науки и образования» является формирование у обучающихся системы знаний о современных проблемах науки и образования, закономерностях и тенденциях их развития; ценностных основ профессиональной деятельности; компетенций по </w:t>
      </w:r>
      <w:r w:rsidRPr="00170A99">
        <w:rPr>
          <w:rFonts w:asciiTheme="majorBidi" w:hAnsiTheme="majorBidi" w:cstheme="majorBidi"/>
          <w:color w:val="000000"/>
          <w:sz w:val="24"/>
          <w:szCs w:val="24"/>
        </w:rPr>
        <w:t>применению современных достижений науки и наукоемких технологий при популяризации научных знаний, обновлении содержания учебных дисциплин в школе и вузе;</w:t>
      </w:r>
      <w:proofErr w:type="gramEnd"/>
      <w:r w:rsidRPr="00170A99">
        <w:rPr>
          <w:rFonts w:asciiTheme="majorBidi" w:hAnsiTheme="majorBidi" w:cstheme="majorBidi"/>
          <w:color w:val="000000"/>
          <w:sz w:val="24"/>
          <w:szCs w:val="24"/>
        </w:rPr>
        <w:t xml:space="preserve"> осуществление профессионального самообразования и личностного роста магистров.</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xml:space="preserve">Для достижения цели ставятся </w:t>
      </w:r>
      <w:r w:rsidRPr="00170A99">
        <w:rPr>
          <w:rFonts w:asciiTheme="majorBidi" w:hAnsiTheme="majorBidi" w:cstheme="majorBidi"/>
          <w:bCs/>
          <w:color w:val="000000"/>
          <w:sz w:val="24"/>
          <w:szCs w:val="24"/>
        </w:rPr>
        <w:t>задачи:</w:t>
      </w:r>
      <w:r w:rsidRPr="00170A99">
        <w:rPr>
          <w:rFonts w:asciiTheme="majorBidi" w:hAnsiTheme="majorBidi" w:cstheme="majorBidi"/>
          <w:color w:val="000000"/>
          <w:sz w:val="24"/>
          <w:szCs w:val="24"/>
        </w:rPr>
        <w:t xml:space="preserve"> </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xml:space="preserve"> - сформировать представления об особенностях развития педагогической науки на современном этапе;</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раскрыть вопросы взаимоотношений общества и образования, образования и государства, роль и значение сферы образования в развитии человеческой цивилизации, человеческой науки и культуры;</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сформировать знания о современном состоянии и тенденциях развития теории и практики образования;</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повысить уровень методологической и исследовательской культуры будущих магистров;</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сформировать представление о современном состоянии педагогической науки.</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p>
    <w:p w:rsidR="00910D2D" w:rsidRPr="00170A99" w:rsidRDefault="00910D2D" w:rsidP="00910D2D">
      <w:pPr>
        <w:pStyle w:val="1"/>
        <w:spacing w:line="240" w:lineRule="auto"/>
        <w:ind w:firstLine="567"/>
        <w:rPr>
          <w:rFonts w:asciiTheme="majorBidi" w:hAnsiTheme="majorBidi" w:cstheme="majorBidi"/>
          <w:sz w:val="24"/>
          <w:szCs w:val="24"/>
        </w:rPr>
      </w:pPr>
      <w:bookmarkStart w:id="7" w:name="_Toc83806357"/>
      <w:bookmarkStart w:id="8" w:name="_Toc158804496"/>
      <w:r w:rsidRPr="00170A99">
        <w:rPr>
          <w:rFonts w:asciiTheme="majorBidi" w:hAnsiTheme="majorBidi" w:cstheme="majorBidi"/>
          <w:sz w:val="24"/>
          <w:szCs w:val="24"/>
        </w:rPr>
        <w:t>2. Место дисциплины (модуля) в структуре образовательной программы</w:t>
      </w:r>
      <w:bookmarkEnd w:id="7"/>
      <w:bookmarkEnd w:id="8"/>
    </w:p>
    <w:p w:rsidR="00910D2D" w:rsidRPr="00910D2D" w:rsidRDefault="00910D2D" w:rsidP="00910D2D">
      <w:pPr>
        <w:widowControl w:val="0"/>
        <w:tabs>
          <w:tab w:val="left" w:pos="851"/>
          <w:tab w:val="left" w:pos="993"/>
          <w:tab w:val="left" w:leader="underscore" w:pos="5404"/>
          <w:tab w:val="left" w:leader="underscore" w:pos="8121"/>
        </w:tabs>
        <w:spacing w:after="0" w:line="240" w:lineRule="auto"/>
        <w:ind w:firstLine="567"/>
        <w:contextualSpacing/>
        <w:jc w:val="both"/>
        <w:rPr>
          <w:rFonts w:asciiTheme="majorBidi" w:hAnsiTheme="majorBidi" w:cstheme="majorBidi"/>
          <w:sz w:val="24"/>
          <w:szCs w:val="24"/>
        </w:rPr>
      </w:pPr>
      <w:r w:rsidRPr="00170A99">
        <w:rPr>
          <w:rFonts w:asciiTheme="majorBidi" w:hAnsiTheme="majorBidi" w:cstheme="majorBidi"/>
          <w:sz w:val="24"/>
          <w:szCs w:val="24"/>
        </w:rPr>
        <w:t>Дисциплина Б</w:t>
      </w:r>
      <w:proofErr w:type="gramStart"/>
      <w:r w:rsidRPr="00170A99">
        <w:rPr>
          <w:rFonts w:asciiTheme="majorBidi" w:hAnsiTheme="majorBidi" w:cstheme="majorBidi"/>
          <w:sz w:val="24"/>
          <w:szCs w:val="24"/>
        </w:rPr>
        <w:t>1</w:t>
      </w:r>
      <w:proofErr w:type="gramEnd"/>
      <w:r w:rsidRPr="00170A99">
        <w:rPr>
          <w:rFonts w:asciiTheme="majorBidi" w:hAnsiTheme="majorBidi" w:cstheme="majorBidi"/>
          <w:sz w:val="24"/>
          <w:szCs w:val="24"/>
        </w:rPr>
        <w:t>.О.01 «Современные проблемы н</w:t>
      </w:r>
      <w:r w:rsidR="000957DD">
        <w:rPr>
          <w:rFonts w:asciiTheme="majorBidi" w:hAnsiTheme="majorBidi" w:cstheme="majorBidi"/>
          <w:sz w:val="24"/>
          <w:szCs w:val="24"/>
        </w:rPr>
        <w:t xml:space="preserve">ауки и образования» относится </w:t>
      </w:r>
      <w:r w:rsidRPr="00910D2D">
        <w:rPr>
          <w:rFonts w:asciiTheme="majorBidi" w:hAnsiTheme="majorBidi" w:cstheme="majorBidi"/>
          <w:sz w:val="24"/>
          <w:szCs w:val="24"/>
        </w:rPr>
        <w:t>к блоку – «Блок 1.Дисциплины (модули)», к части, формируемой участниками образовательных отношений.</w:t>
      </w:r>
    </w:p>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567"/>
        <w:contextualSpacing/>
        <w:jc w:val="both"/>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spacing w:val="3"/>
          <w:sz w:val="24"/>
          <w:szCs w:val="24"/>
          <w:lang w:eastAsia="ru-RU"/>
        </w:rPr>
        <w:t>Дисциплина (модуль) изучается на 1 курсе в 1 и  во 2 семестрах.</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6"/>
      </w:tblGrid>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b/>
                <w:color w:val="000000"/>
                <w:sz w:val="24"/>
                <w:szCs w:val="24"/>
              </w:rPr>
              <w:t>МЕСТО ДИСЦИПЛИНЫ В СТРУКТУРЕ ОП</w:t>
            </w:r>
            <w:r w:rsidR="005A6760">
              <w:rPr>
                <w:rFonts w:asciiTheme="majorBidi" w:eastAsia="Times New Roman" w:hAnsiTheme="majorBidi" w:cstheme="majorBidi"/>
                <w:b/>
                <w:color w:val="000000"/>
                <w:sz w:val="24"/>
                <w:szCs w:val="24"/>
              </w:rPr>
              <w:t xml:space="preserve"> </w:t>
            </w:r>
            <w:proofErr w:type="gramStart"/>
            <w:r w:rsidRPr="00170A99">
              <w:rPr>
                <w:rFonts w:asciiTheme="majorBidi" w:eastAsia="Times New Roman" w:hAnsiTheme="majorBidi" w:cstheme="majorBidi"/>
                <w:b/>
                <w:color w:val="000000"/>
                <w:sz w:val="24"/>
                <w:szCs w:val="24"/>
              </w:rPr>
              <w:t>ВО</w:t>
            </w:r>
            <w:proofErr w:type="gramEnd"/>
          </w:p>
        </w:tc>
      </w:tr>
      <w:tr w:rsidR="00910D2D" w:rsidRPr="00170A99" w:rsidTr="00910D2D">
        <w:tc>
          <w:tcPr>
            <w:tcW w:w="2501" w:type="pct"/>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color w:val="FF0000"/>
                <w:spacing w:val="3"/>
                <w:sz w:val="24"/>
                <w:szCs w:val="24"/>
                <w:lang w:eastAsia="ru-RU"/>
              </w:rPr>
            </w:pPr>
            <w:r w:rsidRPr="00170A99">
              <w:rPr>
                <w:rFonts w:asciiTheme="majorBidi" w:eastAsia="Times New Roman" w:hAnsiTheme="majorBidi" w:cstheme="majorBidi"/>
                <w:spacing w:val="3"/>
                <w:sz w:val="24"/>
                <w:szCs w:val="24"/>
                <w:lang w:eastAsia="ru-RU"/>
              </w:rPr>
              <w:t>Индекс</w:t>
            </w:r>
          </w:p>
        </w:tc>
        <w:tc>
          <w:tcPr>
            <w:tcW w:w="2499" w:type="pct"/>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hAnsiTheme="majorBidi" w:cstheme="majorBidi"/>
                <w:sz w:val="24"/>
                <w:szCs w:val="24"/>
              </w:rPr>
              <w:t>Б</w:t>
            </w:r>
            <w:proofErr w:type="gramStart"/>
            <w:r w:rsidRPr="00170A99">
              <w:rPr>
                <w:rFonts w:asciiTheme="majorBidi" w:hAnsiTheme="majorBidi" w:cstheme="majorBidi"/>
                <w:sz w:val="24"/>
                <w:szCs w:val="24"/>
              </w:rPr>
              <w:t>1</w:t>
            </w:r>
            <w:proofErr w:type="gramEnd"/>
            <w:r w:rsidRPr="00170A99">
              <w:rPr>
                <w:rFonts w:asciiTheme="majorBidi" w:hAnsiTheme="majorBidi" w:cstheme="majorBidi"/>
                <w:sz w:val="24"/>
                <w:szCs w:val="24"/>
              </w:rPr>
              <w:t>.О.01</w:t>
            </w:r>
          </w:p>
        </w:tc>
      </w:tr>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hAnsiTheme="majorBidi" w:cstheme="majorBidi"/>
                <w:b/>
                <w:color w:val="000000"/>
                <w:sz w:val="24"/>
                <w:szCs w:val="24"/>
              </w:rPr>
              <w:t>Требования к предварительной подготовке обучающегося:</w:t>
            </w:r>
          </w:p>
        </w:tc>
      </w:tr>
      <w:tr w:rsidR="00910D2D" w:rsidRPr="00170A99" w:rsidTr="00910D2D">
        <w:tc>
          <w:tcPr>
            <w:tcW w:w="5000" w:type="pct"/>
            <w:gridSpan w:val="2"/>
            <w:shd w:val="clear" w:color="auto" w:fill="auto"/>
          </w:tcPr>
          <w:p w:rsidR="00910D2D" w:rsidRPr="00170A99" w:rsidRDefault="00910D2D" w:rsidP="000957DD">
            <w:pPr>
              <w:tabs>
                <w:tab w:val="left" w:pos="851"/>
                <w:tab w:val="left" w:pos="993"/>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hAnsiTheme="majorBidi" w:cstheme="majorBidi"/>
                <w:sz w:val="24"/>
                <w:szCs w:val="24"/>
              </w:rPr>
              <w:t xml:space="preserve">Для освоения дисциплины обучающиеся используют компетенции, полученные на предыдущем уровне образования. </w:t>
            </w:r>
          </w:p>
        </w:tc>
      </w:tr>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b/>
                <w:bCs/>
                <w:spacing w:val="3"/>
                <w:sz w:val="24"/>
                <w:szCs w:val="24"/>
                <w:lang w:eastAsia="ru-RU"/>
              </w:rPr>
              <w:t>Дисциплины и практики, для которых освоение данной дисциплины (модуля) необходимо как предшествующее:</w:t>
            </w:r>
          </w:p>
        </w:tc>
      </w:tr>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hAnsiTheme="majorBidi" w:cstheme="majorBidi"/>
                <w:color w:val="000000"/>
                <w:sz w:val="24"/>
                <w:szCs w:val="24"/>
              </w:rPr>
              <w:t>Изучение дисциплины «Современные проблемы науки и образования»  необходимо для успешного освоения дисциплин профессионального цикла «Методология и методы научного исследования», «История и философия науки», «Научно - исследовательская работа» и другие, а также для прохождения всех видов практик.</w:t>
            </w:r>
          </w:p>
        </w:tc>
      </w:tr>
    </w:tbl>
    <w:p w:rsidR="00910D2D" w:rsidRPr="00170A99" w:rsidRDefault="00910D2D" w:rsidP="00910D2D">
      <w:pPr>
        <w:pStyle w:val="12"/>
        <w:widowControl w:val="0"/>
        <w:tabs>
          <w:tab w:val="left" w:pos="851"/>
          <w:tab w:val="left" w:pos="993"/>
        </w:tabs>
        <w:autoSpaceDE w:val="0"/>
        <w:autoSpaceDN w:val="0"/>
        <w:adjustRightInd w:val="0"/>
        <w:spacing w:after="0" w:line="240" w:lineRule="auto"/>
        <w:ind w:left="0" w:firstLine="567"/>
        <w:contextualSpacing/>
        <w:jc w:val="both"/>
        <w:rPr>
          <w:rFonts w:asciiTheme="majorBidi" w:hAnsiTheme="majorBidi" w:cstheme="majorBidi"/>
          <w:color w:val="FF0000"/>
          <w:sz w:val="24"/>
          <w:szCs w:val="24"/>
        </w:rPr>
      </w:pPr>
    </w:p>
    <w:p w:rsidR="00910D2D" w:rsidRPr="00170A99" w:rsidRDefault="00910D2D" w:rsidP="00910D2D">
      <w:pPr>
        <w:pStyle w:val="1"/>
        <w:spacing w:line="240" w:lineRule="auto"/>
        <w:ind w:firstLine="567"/>
        <w:rPr>
          <w:rFonts w:asciiTheme="majorBidi" w:hAnsiTheme="majorBidi" w:cstheme="majorBidi"/>
          <w:sz w:val="24"/>
          <w:szCs w:val="24"/>
        </w:rPr>
      </w:pPr>
      <w:bookmarkStart w:id="9" w:name="_Toc82691078"/>
      <w:bookmarkStart w:id="10" w:name="_Toc83806358"/>
      <w:bookmarkStart w:id="11" w:name="_Toc158804497"/>
      <w:r w:rsidRPr="00170A99">
        <w:rPr>
          <w:rFonts w:asciiTheme="majorBidi" w:hAnsiTheme="majorBidi" w:cstheme="majorBidi"/>
          <w:sz w:val="24"/>
          <w:szCs w:val="24"/>
        </w:rPr>
        <w:t xml:space="preserve">3. Перечень планируемых результатов </w:t>
      </w:r>
      <w:proofErr w:type="gramStart"/>
      <w:r w:rsidRPr="00170A99">
        <w:rPr>
          <w:rFonts w:asciiTheme="majorBidi" w:hAnsiTheme="majorBidi" w:cstheme="majorBidi"/>
          <w:sz w:val="24"/>
          <w:szCs w:val="24"/>
        </w:rPr>
        <w:t>обучения по дисциплине</w:t>
      </w:r>
      <w:proofErr w:type="gramEnd"/>
      <w:r w:rsidRPr="00170A99">
        <w:rPr>
          <w:rFonts w:asciiTheme="majorBidi" w:hAnsiTheme="majorBidi" w:cstheme="majorBidi"/>
          <w:sz w:val="24"/>
          <w:szCs w:val="24"/>
        </w:rPr>
        <w:t xml:space="preserve"> (модулю), соотнесенных с планируемыми результатами освоения образовательной программы</w:t>
      </w:r>
      <w:bookmarkEnd w:id="9"/>
      <w:bookmarkEnd w:id="10"/>
      <w:bookmarkEnd w:id="11"/>
    </w:p>
    <w:p w:rsidR="00910D2D" w:rsidRDefault="00910D2D" w:rsidP="00910D2D">
      <w:pPr>
        <w:tabs>
          <w:tab w:val="left" w:pos="851"/>
          <w:tab w:val="left" w:pos="993"/>
        </w:tabs>
        <w:spacing w:after="0" w:line="240" w:lineRule="auto"/>
        <w:ind w:firstLine="567"/>
        <w:contextualSpacing/>
        <w:jc w:val="both"/>
        <w:rPr>
          <w:rFonts w:asciiTheme="majorBidi" w:hAnsiTheme="majorBidi" w:cstheme="majorBidi"/>
          <w:sz w:val="24"/>
          <w:szCs w:val="24"/>
        </w:rPr>
      </w:pPr>
      <w:proofErr w:type="gramStart"/>
      <w:r w:rsidRPr="00170A99">
        <w:rPr>
          <w:rFonts w:asciiTheme="majorBidi" w:hAnsiTheme="majorBidi" w:cstheme="majorBidi"/>
          <w:sz w:val="24"/>
          <w:szCs w:val="24"/>
        </w:rPr>
        <w:t>Процесс изучения дисциплины «Современные проблемы науки и образования»  направлен на формирование следующих компетенций обучающегося:</w:t>
      </w:r>
      <w:r>
        <w:rPr>
          <w:rFonts w:asciiTheme="majorBidi" w:hAnsiTheme="majorBidi" w:cstheme="majorBidi"/>
          <w:sz w:val="24"/>
          <w:szCs w:val="24"/>
        </w:rPr>
        <w:t xml:space="preserve"> </w:t>
      </w:r>
      <w:proofErr w:type="gramEnd"/>
    </w:p>
    <w:p w:rsidR="00F368E5" w:rsidRPr="00170A99" w:rsidRDefault="00F368E5" w:rsidP="00910D2D">
      <w:pPr>
        <w:tabs>
          <w:tab w:val="left" w:pos="851"/>
          <w:tab w:val="left" w:pos="993"/>
        </w:tabs>
        <w:spacing w:after="0" w:line="240" w:lineRule="auto"/>
        <w:ind w:firstLine="567"/>
        <w:contextualSpacing/>
        <w:jc w:val="both"/>
        <w:rPr>
          <w:rFonts w:asciiTheme="majorBid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5387"/>
      </w:tblGrid>
      <w:tr w:rsidR="00910D2D" w:rsidRPr="00170A99" w:rsidTr="000957DD">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10D2D" w:rsidRPr="00170A99" w:rsidRDefault="00910D2D" w:rsidP="000957DD">
            <w:pPr>
              <w:spacing w:after="0" w:line="240" w:lineRule="auto"/>
              <w:ind w:right="-108"/>
              <w:jc w:val="center"/>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spacing w:val="-4"/>
                <w:sz w:val="24"/>
                <w:szCs w:val="24"/>
                <w:lang w:eastAsia="ru-RU"/>
              </w:rPr>
              <w:t>Код компетенций</w:t>
            </w:r>
          </w:p>
        </w:tc>
        <w:tc>
          <w:tcPr>
            <w:tcW w:w="29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10D2D" w:rsidRPr="00170A99" w:rsidRDefault="00910D2D" w:rsidP="000957DD">
            <w:pPr>
              <w:spacing w:after="0" w:line="240" w:lineRule="auto"/>
              <w:ind w:right="-108"/>
              <w:jc w:val="center"/>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spacing w:val="-4"/>
                <w:sz w:val="24"/>
                <w:szCs w:val="24"/>
                <w:lang w:eastAsia="ru-RU"/>
              </w:rPr>
              <w:t xml:space="preserve">Содержание компетенции в соответствии с ФГОС </w:t>
            </w:r>
            <w:proofErr w:type="gramStart"/>
            <w:r w:rsidRPr="00170A99">
              <w:rPr>
                <w:rFonts w:asciiTheme="majorBidi" w:eastAsia="Times New Roman" w:hAnsiTheme="majorBidi" w:cstheme="majorBidi"/>
                <w:bCs/>
                <w:spacing w:val="-4"/>
                <w:sz w:val="24"/>
                <w:szCs w:val="24"/>
                <w:lang w:eastAsia="ru-RU"/>
              </w:rPr>
              <w:t>ВО</w:t>
            </w:r>
            <w:proofErr w:type="gramEnd"/>
            <w:r w:rsidRPr="00170A99">
              <w:rPr>
                <w:rFonts w:asciiTheme="majorBidi" w:eastAsia="Times New Roman" w:hAnsiTheme="majorBidi" w:cstheme="majorBidi"/>
                <w:bCs/>
                <w:spacing w:val="-4"/>
                <w:sz w:val="24"/>
                <w:szCs w:val="24"/>
                <w:lang w:eastAsia="ru-RU"/>
              </w:rPr>
              <w:t>/ ОП</w:t>
            </w:r>
            <w:r w:rsidR="005A6760">
              <w:rPr>
                <w:rFonts w:asciiTheme="majorBidi" w:eastAsia="Times New Roman" w:hAnsiTheme="majorBidi" w:cstheme="majorBidi"/>
                <w:bCs/>
                <w:spacing w:val="-4"/>
                <w:sz w:val="24"/>
                <w:szCs w:val="24"/>
                <w:lang w:eastAsia="ru-RU"/>
              </w:rPr>
              <w:t xml:space="preserve"> </w:t>
            </w:r>
            <w:r w:rsidRPr="00170A99">
              <w:rPr>
                <w:rFonts w:asciiTheme="majorBidi" w:eastAsia="Times New Roman" w:hAnsiTheme="majorBidi" w:cstheme="majorBidi"/>
                <w:bCs/>
                <w:spacing w:val="-4"/>
                <w:sz w:val="24"/>
                <w:szCs w:val="24"/>
                <w:lang w:eastAsia="ru-RU"/>
              </w:rPr>
              <w:t>ВО</w:t>
            </w:r>
          </w:p>
        </w:tc>
        <w:tc>
          <w:tcPr>
            <w:tcW w:w="538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10D2D" w:rsidRPr="00170A99" w:rsidRDefault="00910D2D" w:rsidP="000957DD">
            <w:pPr>
              <w:spacing w:after="0" w:line="240" w:lineRule="auto"/>
              <w:ind w:right="-108"/>
              <w:jc w:val="center"/>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t xml:space="preserve">Индикаторы достижения </w:t>
            </w:r>
            <w:proofErr w:type="spellStart"/>
            <w:r w:rsidRPr="00170A99">
              <w:rPr>
                <w:rFonts w:asciiTheme="majorBidi" w:eastAsia="Times New Roman" w:hAnsiTheme="majorBidi" w:cstheme="majorBidi"/>
                <w:sz w:val="24"/>
                <w:szCs w:val="24"/>
                <w:lang w:eastAsia="ru-RU"/>
              </w:rPr>
              <w:t>сформированности</w:t>
            </w:r>
            <w:proofErr w:type="spellEnd"/>
            <w:r w:rsidRPr="00170A99">
              <w:rPr>
                <w:rFonts w:asciiTheme="majorBidi" w:eastAsia="Times New Roman" w:hAnsiTheme="majorBidi" w:cstheme="majorBidi"/>
                <w:sz w:val="24"/>
                <w:szCs w:val="24"/>
                <w:lang w:eastAsia="ru-RU"/>
              </w:rPr>
              <w:t xml:space="preserve"> компетенций</w:t>
            </w:r>
          </w:p>
        </w:tc>
      </w:tr>
      <w:tr w:rsidR="00910D2D" w:rsidRPr="00170A99" w:rsidTr="000957DD">
        <w:tc>
          <w:tcPr>
            <w:tcW w:w="993" w:type="dxa"/>
            <w:tcBorders>
              <w:top w:val="single" w:sz="4" w:space="0" w:color="auto"/>
              <w:left w:val="single" w:sz="4" w:space="0" w:color="auto"/>
              <w:bottom w:val="single" w:sz="4" w:space="0" w:color="auto"/>
              <w:right w:val="single" w:sz="4" w:space="0" w:color="auto"/>
            </w:tcBorders>
            <w:hideMark/>
          </w:tcPr>
          <w:p w:rsidR="00910D2D" w:rsidRPr="00170A99" w:rsidRDefault="00910D2D" w:rsidP="00910D2D">
            <w:pPr>
              <w:spacing w:after="0" w:line="240" w:lineRule="auto"/>
              <w:ind w:right="-108"/>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caps/>
                <w:sz w:val="24"/>
                <w:szCs w:val="24"/>
                <w:lang w:eastAsia="ru-RU"/>
              </w:rPr>
              <w:t>УК-1</w:t>
            </w:r>
          </w:p>
        </w:tc>
        <w:tc>
          <w:tcPr>
            <w:tcW w:w="2976"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spacing w:val="-4"/>
                <w:sz w:val="24"/>
                <w:szCs w:val="24"/>
                <w:lang w:eastAsia="ru-RU"/>
              </w:rPr>
              <w:t xml:space="preserve">Способен осуществлять критический анализ проблемных ситуаций на </w:t>
            </w:r>
            <w:r w:rsidRPr="00170A99">
              <w:rPr>
                <w:rFonts w:asciiTheme="majorBidi" w:eastAsia="Times New Roman" w:hAnsiTheme="majorBidi" w:cstheme="majorBidi"/>
                <w:bCs/>
                <w:spacing w:val="-4"/>
                <w:sz w:val="24"/>
                <w:szCs w:val="24"/>
                <w:lang w:eastAsia="ru-RU"/>
              </w:rPr>
              <w:lastRenderedPageBreak/>
              <w:t>основе системного подхода, вырабатывать стратегию действий</w:t>
            </w:r>
          </w:p>
        </w:tc>
        <w:tc>
          <w:tcPr>
            <w:tcW w:w="5387"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lastRenderedPageBreak/>
              <w:t>УК-1.1. Знает принципы сбора, отбора и</w:t>
            </w:r>
          </w:p>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t>обобщения информации, методики системного подхода для решения профессиональных задач;</w:t>
            </w:r>
          </w:p>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lastRenderedPageBreak/>
              <w:t>УК-1.2. Умеет анализировать и систематизировать разнородные данные, оценивать эффективность процедур анализа проблем и принятия решений в профессиональной деятельности;</w:t>
            </w:r>
          </w:p>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t>УК-1.3. Владеет навыками научного поиска и практической работы с информационными источниками, методами принятия решений</w:t>
            </w:r>
          </w:p>
        </w:tc>
      </w:tr>
      <w:tr w:rsidR="00910D2D" w:rsidRPr="00170A99" w:rsidTr="000957DD">
        <w:trPr>
          <w:trHeight w:val="1757"/>
        </w:trPr>
        <w:tc>
          <w:tcPr>
            <w:tcW w:w="993" w:type="dxa"/>
            <w:tcBorders>
              <w:top w:val="single" w:sz="4" w:space="0" w:color="auto"/>
              <w:left w:val="single" w:sz="4" w:space="0" w:color="auto"/>
              <w:bottom w:val="single" w:sz="4" w:space="0" w:color="auto"/>
              <w:right w:val="single" w:sz="4" w:space="0" w:color="auto"/>
            </w:tcBorders>
          </w:tcPr>
          <w:p w:rsidR="00910D2D" w:rsidRPr="00170A99" w:rsidRDefault="00910D2D" w:rsidP="00910D2D">
            <w:pPr>
              <w:spacing w:after="0" w:line="240" w:lineRule="auto"/>
              <w:ind w:right="-108"/>
              <w:jc w:val="center"/>
              <w:rPr>
                <w:rFonts w:asciiTheme="majorBidi" w:eastAsia="Times New Roman" w:hAnsiTheme="majorBidi" w:cstheme="majorBidi"/>
                <w:b/>
                <w:caps/>
                <w:sz w:val="24"/>
                <w:szCs w:val="24"/>
                <w:lang w:eastAsia="ru-RU"/>
              </w:rPr>
            </w:pPr>
            <w:r w:rsidRPr="00170A99">
              <w:rPr>
                <w:rFonts w:asciiTheme="majorBidi" w:eastAsia="Times New Roman" w:hAnsiTheme="majorBidi" w:cstheme="majorBidi"/>
                <w:iCs/>
                <w:color w:val="000000"/>
                <w:sz w:val="24"/>
                <w:szCs w:val="24"/>
                <w:lang w:eastAsia="ru-RU"/>
              </w:rPr>
              <w:lastRenderedPageBreak/>
              <w:t>ОПК -2</w:t>
            </w:r>
          </w:p>
        </w:tc>
        <w:tc>
          <w:tcPr>
            <w:tcW w:w="2976"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rPr>
                <w:rFonts w:asciiTheme="majorBidi" w:eastAsia="Times New Roman" w:hAnsiTheme="majorBidi" w:cstheme="majorBidi"/>
                <w:bCs/>
                <w:color w:val="000000"/>
                <w:sz w:val="24"/>
                <w:szCs w:val="24"/>
                <w:lang w:eastAsia="ru-RU"/>
              </w:rPr>
            </w:pPr>
            <w:proofErr w:type="gramStart"/>
            <w:r w:rsidRPr="00170A99">
              <w:rPr>
                <w:rFonts w:asciiTheme="majorBidi" w:hAnsiTheme="majorBidi" w:cstheme="majorBidi"/>
                <w:color w:val="000000"/>
                <w:sz w:val="24"/>
                <w:szCs w:val="24"/>
              </w:rPr>
              <w:t>Способен</w:t>
            </w:r>
            <w:proofErr w:type="gramEnd"/>
            <w:r w:rsidRPr="00170A99">
              <w:rPr>
                <w:rFonts w:asciiTheme="majorBidi" w:hAnsiTheme="majorBidi" w:cstheme="majorBidi"/>
                <w:color w:val="000000"/>
                <w:sz w:val="24"/>
                <w:szCs w:val="24"/>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5387"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jc w:val="both"/>
              <w:rPr>
                <w:rFonts w:asciiTheme="majorBidi" w:hAnsiTheme="majorBidi" w:cstheme="majorBidi"/>
                <w:color w:val="000000"/>
                <w:sz w:val="24"/>
                <w:szCs w:val="24"/>
              </w:rPr>
            </w:pPr>
            <w:r w:rsidRPr="00170A99">
              <w:rPr>
                <w:rFonts w:asciiTheme="majorBidi" w:eastAsia="Times New Roman" w:hAnsiTheme="majorBidi" w:cstheme="majorBidi"/>
                <w:iCs/>
                <w:color w:val="000000"/>
                <w:sz w:val="24"/>
                <w:szCs w:val="24"/>
                <w:lang w:eastAsia="ru-RU"/>
              </w:rPr>
              <w:t xml:space="preserve">ОПК- 2.1. </w:t>
            </w:r>
            <w:r w:rsidRPr="00170A99">
              <w:rPr>
                <w:rFonts w:asciiTheme="majorBidi" w:hAnsiTheme="majorBidi" w:cstheme="majorBidi"/>
                <w:sz w:val="24"/>
                <w:szCs w:val="24"/>
              </w:rPr>
              <w:t xml:space="preserve">Знает основные нормативно-правовые акты в сфере образования по проектированию основных и дополнительных образовательных программ и требования к </w:t>
            </w:r>
            <w:r w:rsidRPr="00170A99">
              <w:rPr>
                <w:rFonts w:asciiTheme="majorBidi" w:hAnsiTheme="majorBidi" w:cstheme="majorBidi"/>
                <w:color w:val="000000"/>
                <w:sz w:val="24"/>
                <w:szCs w:val="24"/>
              </w:rPr>
              <w:t>научно-методическому обеспечению их реализации;</w:t>
            </w:r>
          </w:p>
          <w:p w:rsidR="00910D2D" w:rsidRPr="00170A99" w:rsidRDefault="00910D2D" w:rsidP="000957DD">
            <w:pPr>
              <w:spacing w:after="0" w:line="240" w:lineRule="auto"/>
              <w:jc w:val="both"/>
              <w:rPr>
                <w:rFonts w:asciiTheme="majorBidi" w:hAnsiTheme="majorBidi" w:cstheme="majorBidi"/>
                <w:sz w:val="24"/>
                <w:szCs w:val="24"/>
              </w:rPr>
            </w:pPr>
            <w:r w:rsidRPr="00170A99">
              <w:rPr>
                <w:rFonts w:asciiTheme="majorBidi" w:eastAsia="Times New Roman" w:hAnsiTheme="majorBidi" w:cstheme="majorBidi"/>
                <w:iCs/>
                <w:color w:val="000000"/>
                <w:sz w:val="24"/>
                <w:szCs w:val="24"/>
                <w:lang w:eastAsia="ru-RU"/>
              </w:rPr>
              <w:t xml:space="preserve">ОПК- 2.2. </w:t>
            </w:r>
            <w:r w:rsidRPr="00170A99">
              <w:rPr>
                <w:rFonts w:asciiTheme="majorBidi" w:hAnsiTheme="majorBidi" w:cstheme="majorBidi"/>
                <w:sz w:val="24"/>
                <w:szCs w:val="24"/>
              </w:rPr>
              <w:t xml:space="preserve">Умеет применять основные нормативно-правовые акты в сфере образования и профессиональной деятельности при проектировании основных и дополнительных образовательных программ, разрабатывает </w:t>
            </w:r>
            <w:r w:rsidRPr="00170A99">
              <w:rPr>
                <w:rFonts w:asciiTheme="majorBidi" w:hAnsiTheme="majorBidi" w:cstheme="majorBidi"/>
                <w:color w:val="000000"/>
                <w:sz w:val="24"/>
                <w:szCs w:val="24"/>
              </w:rPr>
              <w:t>научно-методическое обеспечение их реализации</w:t>
            </w:r>
            <w:r w:rsidRPr="00170A99">
              <w:rPr>
                <w:rFonts w:asciiTheme="majorBidi" w:hAnsiTheme="majorBidi" w:cstheme="majorBidi"/>
                <w:sz w:val="24"/>
                <w:szCs w:val="24"/>
              </w:rPr>
              <w:t xml:space="preserve"> с учетом требований к объему и содержанию всех составляющих учебного плана;</w:t>
            </w:r>
          </w:p>
          <w:p w:rsidR="00910D2D" w:rsidRPr="00170A99" w:rsidRDefault="00910D2D" w:rsidP="000957DD">
            <w:pPr>
              <w:spacing w:after="0" w:line="240" w:lineRule="auto"/>
              <w:jc w:val="both"/>
              <w:rPr>
                <w:rFonts w:asciiTheme="majorBidi" w:hAnsiTheme="majorBidi" w:cstheme="majorBidi"/>
                <w:sz w:val="24"/>
                <w:szCs w:val="24"/>
              </w:rPr>
            </w:pPr>
            <w:r w:rsidRPr="00170A99">
              <w:rPr>
                <w:rFonts w:asciiTheme="majorBidi" w:eastAsia="Times New Roman" w:hAnsiTheme="majorBidi" w:cstheme="majorBidi"/>
                <w:iCs/>
                <w:color w:val="000000"/>
                <w:sz w:val="24"/>
                <w:szCs w:val="24"/>
                <w:lang w:eastAsia="ru-RU"/>
              </w:rPr>
              <w:t>ОПК- 2.3.</w:t>
            </w:r>
            <w:r w:rsidRPr="00170A99">
              <w:rPr>
                <w:rFonts w:asciiTheme="majorBidi" w:hAnsiTheme="majorBidi" w:cstheme="majorBidi"/>
                <w:sz w:val="24"/>
                <w:szCs w:val="24"/>
              </w:rPr>
              <w:t xml:space="preserve"> Владеет этапами проектирования основных и дополнительных образовательных программ, технологией разработки учебно-методического и научного сопровождения их реализации.</w:t>
            </w:r>
          </w:p>
          <w:p w:rsidR="00910D2D" w:rsidRPr="0047049C" w:rsidRDefault="00910D2D" w:rsidP="000957DD">
            <w:pPr>
              <w:spacing w:after="0" w:line="240" w:lineRule="auto"/>
              <w:jc w:val="both"/>
              <w:rPr>
                <w:rFonts w:asciiTheme="majorBidi" w:hAnsiTheme="majorBidi" w:cstheme="majorBidi"/>
                <w:color w:val="C00000"/>
                <w:sz w:val="24"/>
                <w:szCs w:val="24"/>
              </w:rPr>
            </w:pPr>
            <w:r w:rsidRPr="00170A99">
              <w:rPr>
                <w:rFonts w:asciiTheme="majorBidi" w:hAnsiTheme="majorBidi" w:cstheme="majorBidi"/>
                <w:color w:val="C00000"/>
                <w:sz w:val="24"/>
                <w:szCs w:val="24"/>
              </w:rPr>
              <w:t xml:space="preserve">Количество индикаторов достижения </w:t>
            </w:r>
            <w:proofErr w:type="spellStart"/>
            <w:r w:rsidRPr="00170A99">
              <w:rPr>
                <w:rFonts w:asciiTheme="majorBidi" w:hAnsiTheme="majorBidi" w:cstheme="majorBidi"/>
                <w:color w:val="C00000"/>
                <w:sz w:val="24"/>
                <w:szCs w:val="24"/>
              </w:rPr>
              <w:t>сформированности</w:t>
            </w:r>
            <w:proofErr w:type="spellEnd"/>
            <w:r w:rsidRPr="00170A99">
              <w:rPr>
                <w:rFonts w:asciiTheme="majorBidi" w:hAnsiTheme="majorBidi" w:cstheme="majorBidi"/>
                <w:color w:val="C00000"/>
                <w:sz w:val="24"/>
                <w:szCs w:val="24"/>
              </w:rPr>
              <w:t xml:space="preserve"> компетенций может быть больше</w:t>
            </w:r>
          </w:p>
        </w:tc>
      </w:tr>
    </w:tbl>
    <w:p w:rsidR="00910D2D" w:rsidRPr="00170A99" w:rsidRDefault="00910D2D" w:rsidP="000957DD">
      <w:pPr>
        <w:pStyle w:val="1"/>
        <w:spacing w:line="240" w:lineRule="auto"/>
        <w:ind w:firstLine="567"/>
        <w:jc w:val="both"/>
        <w:rPr>
          <w:rFonts w:asciiTheme="majorBidi" w:hAnsiTheme="majorBidi" w:cstheme="majorBidi"/>
          <w:sz w:val="24"/>
          <w:szCs w:val="24"/>
        </w:rPr>
      </w:pPr>
      <w:bookmarkStart w:id="12" w:name="_Toc82691079"/>
      <w:bookmarkStart w:id="13" w:name="_Toc83806359"/>
      <w:bookmarkStart w:id="14" w:name="_Toc158804498"/>
      <w:r w:rsidRPr="00170A99">
        <w:rPr>
          <w:rFonts w:asciiTheme="majorBidi" w:hAnsiTheme="majorBidi" w:cstheme="majorBidi"/>
          <w:sz w:val="24"/>
          <w:szCs w:val="24"/>
        </w:rPr>
        <w:t>4. Объем дисциплины (модуля) 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bookmarkEnd w:id="12"/>
      <w:bookmarkEnd w:id="13"/>
      <w:bookmarkEnd w:id="14"/>
    </w:p>
    <w:p w:rsidR="00910D2D" w:rsidRPr="00170A99" w:rsidRDefault="00910D2D" w:rsidP="00910D2D">
      <w:pPr>
        <w:pStyle w:val="Default"/>
        <w:tabs>
          <w:tab w:val="left" w:pos="851"/>
          <w:tab w:val="left" w:pos="993"/>
        </w:tabs>
        <w:ind w:firstLine="567"/>
        <w:contextualSpacing/>
        <w:rPr>
          <w:rFonts w:asciiTheme="majorBidi" w:hAnsiTheme="majorBidi" w:cstheme="majorBidi"/>
        </w:rPr>
      </w:pPr>
      <w:r w:rsidRPr="00170A99">
        <w:rPr>
          <w:rFonts w:asciiTheme="majorBidi" w:hAnsiTheme="majorBidi" w:cstheme="majorBidi"/>
        </w:rPr>
        <w:t xml:space="preserve">Общая трудоемкость (объем) дисциплины (модуля) составляет 4 ЗЕТ, 144 </w:t>
      </w:r>
      <w:proofErr w:type="gramStart"/>
      <w:r w:rsidRPr="00170A99">
        <w:rPr>
          <w:rFonts w:asciiTheme="majorBidi" w:hAnsiTheme="majorBidi" w:cstheme="majorBidi"/>
        </w:rPr>
        <w:t>академических</w:t>
      </w:r>
      <w:proofErr w:type="gramEnd"/>
      <w:r w:rsidRPr="00170A99">
        <w:rPr>
          <w:rFonts w:asciiTheme="majorBidi" w:hAnsiTheme="majorBidi" w:cstheme="majorBidi"/>
        </w:rPr>
        <w:t xml:space="preserve"> часа.</w:t>
      </w:r>
    </w:p>
    <w:p w:rsidR="00910D2D" w:rsidRPr="00170A99" w:rsidRDefault="00910D2D" w:rsidP="00910D2D">
      <w:pPr>
        <w:pStyle w:val="Default"/>
        <w:tabs>
          <w:tab w:val="left" w:pos="851"/>
          <w:tab w:val="left" w:pos="993"/>
        </w:tabs>
        <w:ind w:firstLine="567"/>
        <w:contextualSpacing/>
        <w:rPr>
          <w:rFonts w:asciiTheme="majorBidi" w:hAnsiTheme="majorBidi" w:cstheme="majorBidi"/>
        </w:rPr>
      </w:pPr>
    </w:p>
    <w:tbl>
      <w:tblPr>
        <w:tblW w:w="4984" w:type="pct"/>
        <w:tblLayout w:type="fixed"/>
        <w:tblCellMar>
          <w:top w:w="28" w:type="dxa"/>
          <w:left w:w="28" w:type="dxa"/>
          <w:bottom w:w="28" w:type="dxa"/>
          <w:right w:w="28" w:type="dxa"/>
        </w:tblCellMar>
        <w:tblLook w:val="04A0" w:firstRow="1" w:lastRow="0" w:firstColumn="1" w:lastColumn="0" w:noHBand="0" w:noVBand="1"/>
      </w:tblPr>
      <w:tblGrid>
        <w:gridCol w:w="4424"/>
        <w:gridCol w:w="1702"/>
        <w:gridCol w:w="1561"/>
        <w:gridCol w:w="1697"/>
      </w:tblGrid>
      <w:tr w:rsidR="00910D2D" w:rsidRPr="00170A99" w:rsidTr="000957DD">
        <w:trPr>
          <w:trHeight w:val="50"/>
        </w:trPr>
        <w:tc>
          <w:tcPr>
            <w:tcW w:w="2357" w:type="pct"/>
            <w:vMerge w:val="restart"/>
            <w:tcBorders>
              <w:top w:val="single" w:sz="4" w:space="0" w:color="auto"/>
              <w:lef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firstLine="142"/>
              <w:contextualSpacing/>
              <w:jc w:val="center"/>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Объём дисциплины</w:t>
            </w:r>
          </w:p>
        </w:tc>
        <w:tc>
          <w:tcPr>
            <w:tcW w:w="2643" w:type="pct"/>
            <w:gridSpan w:val="3"/>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firstLine="142"/>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Всего часов</w:t>
            </w:r>
          </w:p>
        </w:tc>
      </w:tr>
      <w:tr w:rsidR="00910D2D" w:rsidRPr="00170A99" w:rsidTr="000957DD">
        <w:tc>
          <w:tcPr>
            <w:tcW w:w="2357" w:type="pct"/>
            <w:vMerge/>
            <w:tcBorders>
              <w:lef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p>
        </w:tc>
        <w:tc>
          <w:tcPr>
            <w:tcW w:w="907" w:type="pct"/>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left="91" w:firstLine="142"/>
              <w:contextualSpacing/>
              <w:jc w:val="center"/>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Очная форма</w:t>
            </w:r>
          </w:p>
          <w:p w:rsidR="00910D2D" w:rsidRPr="00170A99" w:rsidRDefault="00910D2D" w:rsidP="000957DD">
            <w:pPr>
              <w:widowControl w:val="0"/>
              <w:tabs>
                <w:tab w:val="left" w:pos="0"/>
              </w:tabs>
              <w:spacing w:after="0" w:line="240" w:lineRule="auto"/>
              <w:ind w:left="91" w:firstLine="142"/>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обучения</w:t>
            </w:r>
          </w:p>
        </w:tc>
        <w:tc>
          <w:tcPr>
            <w:tcW w:w="832" w:type="pct"/>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851"/>
                <w:tab w:val="left" w:pos="993"/>
              </w:tabs>
              <w:spacing w:after="0" w:line="240" w:lineRule="auto"/>
              <w:ind w:left="91"/>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Очно-заочная форма обучения</w:t>
            </w:r>
          </w:p>
        </w:tc>
        <w:tc>
          <w:tcPr>
            <w:tcW w:w="904" w:type="pct"/>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851"/>
                <w:tab w:val="left" w:pos="993"/>
              </w:tabs>
              <w:spacing w:after="0" w:line="240" w:lineRule="auto"/>
              <w:ind w:left="91"/>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Заочная форма</w:t>
            </w:r>
          </w:p>
          <w:p w:rsidR="00910D2D" w:rsidRPr="00170A99" w:rsidRDefault="00910D2D" w:rsidP="000957DD">
            <w:pPr>
              <w:widowControl w:val="0"/>
              <w:tabs>
                <w:tab w:val="left" w:pos="851"/>
                <w:tab w:val="left" w:pos="993"/>
              </w:tabs>
              <w:spacing w:after="0" w:line="240" w:lineRule="auto"/>
              <w:ind w:left="91"/>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обучения</w:t>
            </w: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spacing w:val="3"/>
                <w:sz w:val="24"/>
                <w:szCs w:val="24"/>
                <w:lang w:eastAsia="ru-RU"/>
              </w:rPr>
            </w:pPr>
            <w:r w:rsidRPr="00170A99">
              <w:rPr>
                <w:rFonts w:asciiTheme="majorBidi" w:eastAsia="Times New Roman" w:hAnsiTheme="majorBidi" w:cstheme="majorBidi"/>
                <w:b/>
                <w:color w:val="000000"/>
                <w:spacing w:val="3"/>
                <w:sz w:val="24"/>
                <w:szCs w:val="24"/>
                <w:shd w:val="clear" w:color="auto" w:fill="FFFFFF"/>
                <w:lang w:eastAsia="ru-RU"/>
              </w:rPr>
              <w:t>Общая трудоемкость дисциплины</w:t>
            </w:r>
          </w:p>
        </w:tc>
        <w:tc>
          <w:tcPr>
            <w:tcW w:w="2643" w:type="pct"/>
            <w:gridSpan w:val="3"/>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144</w:t>
            </w: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spacing w:val="3"/>
                <w:sz w:val="24"/>
                <w:szCs w:val="24"/>
                <w:lang w:eastAsia="ru-RU"/>
              </w:rPr>
            </w:pPr>
            <w:r w:rsidRPr="00170A99">
              <w:rPr>
                <w:rFonts w:asciiTheme="majorBidi" w:eastAsia="Times New Roman" w:hAnsiTheme="majorBidi" w:cstheme="majorBidi"/>
                <w:b/>
                <w:color w:val="000000"/>
                <w:spacing w:val="3"/>
                <w:sz w:val="24"/>
                <w:szCs w:val="24"/>
                <w:shd w:val="clear" w:color="auto" w:fill="FFFFFF"/>
                <w:lang w:eastAsia="ru-RU"/>
              </w:rPr>
              <w:t>Контактная работа обучающихся с преподавателем (по видам учебных занятий) (всего)</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Courier New" w:hAnsiTheme="majorBidi" w:cstheme="majorBidi"/>
                <w:color w:val="000000"/>
                <w:sz w:val="24"/>
                <w:szCs w:val="24"/>
                <w:lang w:eastAsia="ru-RU"/>
              </w:rPr>
            </w:pP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spacing w:val="3"/>
                <w:sz w:val="24"/>
                <w:szCs w:val="24"/>
                <w:lang w:eastAsia="ru-RU"/>
              </w:rPr>
            </w:pPr>
            <w:r w:rsidRPr="00170A99">
              <w:rPr>
                <w:rFonts w:asciiTheme="majorBidi" w:eastAsia="Times New Roman" w:hAnsiTheme="majorBidi" w:cstheme="majorBidi"/>
                <w:b/>
                <w:color w:val="000000"/>
                <w:spacing w:val="3"/>
                <w:sz w:val="24"/>
                <w:szCs w:val="24"/>
                <w:shd w:val="clear" w:color="auto" w:fill="FFFFFF"/>
                <w:lang w:eastAsia="ru-RU"/>
              </w:rPr>
              <w:t>Аудиторная работа (всего):</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68</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3264" w:type="pct"/>
            <w:gridSpan w:val="2"/>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в том числе:</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Times New Roman" w:hAnsiTheme="majorBidi" w:cstheme="majorBidi"/>
                <w:color w:val="000000"/>
                <w:spacing w:val="3"/>
                <w:sz w:val="24"/>
                <w:szCs w:val="24"/>
                <w:shd w:val="clear" w:color="auto" w:fill="FFFFFF"/>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Times New Roman" w:hAnsiTheme="majorBidi" w:cstheme="majorBidi"/>
                <w:color w:val="000000"/>
                <w:spacing w:val="3"/>
                <w:sz w:val="24"/>
                <w:szCs w:val="24"/>
                <w:shd w:val="clear" w:color="auto" w:fill="FFFFFF"/>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лекции</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0"/>
              </w:tabs>
              <w:spacing w:after="0" w:line="240" w:lineRule="auto"/>
              <w:ind w:firstLine="142"/>
              <w:contextualSpacing/>
              <w:jc w:val="center"/>
              <w:rPr>
                <w:rFonts w:asciiTheme="majorBidi" w:hAnsiTheme="majorBidi" w:cstheme="majorBidi"/>
                <w:sz w:val="24"/>
                <w:szCs w:val="24"/>
              </w:rPr>
            </w:pPr>
            <w:r w:rsidRPr="00170A99">
              <w:rPr>
                <w:rFonts w:asciiTheme="majorBidi" w:eastAsia="Courier New" w:hAnsiTheme="majorBidi" w:cstheme="majorBidi"/>
                <w:sz w:val="24"/>
                <w:szCs w:val="24"/>
                <w:lang w:eastAsia="ru-RU"/>
              </w:rPr>
              <w:t>34</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семинары, практические занятия</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0"/>
              </w:tabs>
              <w:spacing w:after="0" w:line="240" w:lineRule="auto"/>
              <w:ind w:firstLine="142"/>
              <w:contextualSpacing/>
              <w:jc w:val="center"/>
              <w:rPr>
                <w:rFonts w:asciiTheme="majorBidi" w:hAnsiTheme="majorBidi" w:cstheme="majorBidi"/>
                <w:sz w:val="24"/>
                <w:szCs w:val="24"/>
              </w:rPr>
            </w:pPr>
            <w:r w:rsidRPr="00170A99">
              <w:rPr>
                <w:rFonts w:asciiTheme="majorBidi" w:eastAsia="Courier New" w:hAnsiTheme="majorBidi" w:cstheme="majorBidi"/>
                <w:sz w:val="24"/>
                <w:szCs w:val="24"/>
                <w:lang w:eastAsia="ru-RU"/>
              </w:rPr>
              <w:t>34</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lastRenderedPageBreak/>
              <w:t>практикумы</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лабораторные работы</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color w:val="000000"/>
                <w:spacing w:val="3"/>
                <w:sz w:val="24"/>
                <w:szCs w:val="24"/>
                <w:shd w:val="clear" w:color="auto" w:fill="FFFFFF"/>
                <w:lang w:eastAsia="ru-RU"/>
              </w:rPr>
            </w:pPr>
            <w:r w:rsidRPr="00170A99">
              <w:rPr>
                <w:rFonts w:asciiTheme="majorBidi" w:eastAsia="Courier New" w:hAnsiTheme="majorBidi" w:cstheme="majorBidi"/>
                <w:b/>
                <w:color w:val="000000"/>
                <w:spacing w:val="3"/>
                <w:sz w:val="24"/>
                <w:szCs w:val="24"/>
                <w:shd w:val="clear" w:color="auto" w:fill="FFFFFF"/>
              </w:rPr>
              <w:t>Внеаудиторная работа:</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Courier New" w:hAnsiTheme="majorBidi" w:cstheme="majorBidi"/>
                <w:color w:val="000000"/>
                <w:spacing w:val="3"/>
                <w:sz w:val="24"/>
                <w:szCs w:val="24"/>
                <w:shd w:val="clear" w:color="auto" w:fill="FFFFFF"/>
              </w:rPr>
              <w:t>консультация перед зачетом</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contextualSpacing/>
              <w:rPr>
                <w:rFonts w:asciiTheme="majorBidi" w:eastAsia="Courier New" w:hAnsiTheme="majorBidi" w:cstheme="majorBidi"/>
                <w:color w:val="000000"/>
                <w:spacing w:val="3"/>
                <w:sz w:val="24"/>
                <w:szCs w:val="24"/>
                <w:shd w:val="clear" w:color="auto" w:fill="FFFFFF"/>
              </w:rPr>
            </w:pPr>
            <w:r w:rsidRPr="00170A99">
              <w:rPr>
                <w:rFonts w:asciiTheme="majorBidi" w:eastAsia="Courier New" w:hAnsiTheme="majorBidi" w:cstheme="majorBidi"/>
                <w:color w:val="000000"/>
                <w:spacing w:val="3"/>
                <w:sz w:val="24"/>
                <w:szCs w:val="24"/>
                <w:shd w:val="clear" w:color="auto" w:fill="FFFFFF"/>
              </w:rPr>
              <w:t>Внеаудиторная работа также включает  индивидуальную работу обучающихся с преподавателем, групповые, индивидуальные консультации и иные виды учебной деятельности, предусматривающие групповую или индивидуальную работу обучающихся с преподавателем, творческую работу (эссе), рефераты, контрольные работы и др.</w:t>
            </w: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color w:val="000000"/>
                <w:spacing w:val="3"/>
                <w:sz w:val="24"/>
                <w:szCs w:val="24"/>
                <w:shd w:val="clear" w:color="auto" w:fill="FFFFFF"/>
                <w:lang w:eastAsia="ru-RU"/>
              </w:rPr>
            </w:pPr>
            <w:r w:rsidRPr="00170A99">
              <w:rPr>
                <w:rFonts w:asciiTheme="majorBidi" w:eastAsia="Courier New" w:hAnsiTheme="majorBidi" w:cstheme="majorBidi"/>
                <w:b/>
                <w:color w:val="000000"/>
                <w:spacing w:val="3"/>
                <w:sz w:val="24"/>
                <w:szCs w:val="24"/>
                <w:shd w:val="clear" w:color="auto" w:fill="FFFFFF"/>
              </w:rPr>
              <w:t xml:space="preserve">Самостоятельная работа </w:t>
            </w:r>
            <w:proofErr w:type="gramStart"/>
            <w:r w:rsidRPr="00170A99">
              <w:rPr>
                <w:rFonts w:asciiTheme="majorBidi" w:eastAsia="Courier New" w:hAnsiTheme="majorBidi" w:cstheme="majorBidi"/>
                <w:b/>
                <w:color w:val="000000"/>
                <w:spacing w:val="3"/>
                <w:sz w:val="24"/>
                <w:szCs w:val="24"/>
                <w:shd w:val="clear" w:color="auto" w:fill="FFFFFF"/>
              </w:rPr>
              <w:t>обучающихся</w:t>
            </w:r>
            <w:proofErr w:type="gramEnd"/>
            <w:r w:rsidRPr="00170A99">
              <w:rPr>
                <w:rFonts w:asciiTheme="majorBidi" w:eastAsia="Courier New" w:hAnsiTheme="majorBidi" w:cstheme="majorBidi"/>
                <w:b/>
                <w:color w:val="000000"/>
                <w:spacing w:val="3"/>
                <w:sz w:val="24"/>
                <w:szCs w:val="24"/>
                <w:shd w:val="clear" w:color="auto" w:fill="FFFFFF"/>
              </w:rPr>
              <w:t xml:space="preserve"> (всего)</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284"/>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76</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Courier New" w:hAnsiTheme="majorBidi" w:cstheme="majorBidi"/>
                <w:b/>
                <w:color w:val="000000"/>
                <w:spacing w:val="3"/>
                <w:sz w:val="24"/>
                <w:szCs w:val="24"/>
                <w:shd w:val="clear" w:color="auto" w:fill="FFFFFF"/>
              </w:rPr>
            </w:pPr>
            <w:r w:rsidRPr="00170A99">
              <w:rPr>
                <w:rFonts w:asciiTheme="majorBidi" w:eastAsia="Courier New" w:hAnsiTheme="majorBidi" w:cstheme="majorBidi"/>
                <w:b/>
                <w:color w:val="000000"/>
                <w:spacing w:val="3"/>
                <w:sz w:val="24"/>
                <w:szCs w:val="24"/>
                <w:shd w:val="clear" w:color="auto" w:fill="FFFFFF"/>
              </w:rPr>
              <w:t>Контроль самостоятельной работы</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284"/>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color w:val="000000"/>
                <w:spacing w:val="3"/>
                <w:sz w:val="24"/>
                <w:szCs w:val="24"/>
                <w:shd w:val="clear" w:color="auto" w:fill="FFFFFF"/>
                <w:lang w:eastAsia="ru-RU"/>
              </w:rPr>
            </w:pPr>
            <w:r w:rsidRPr="00170A99">
              <w:rPr>
                <w:rFonts w:asciiTheme="majorBidi" w:eastAsia="Courier New" w:hAnsiTheme="majorBidi" w:cstheme="majorBidi"/>
                <w:b/>
                <w:color w:val="000000"/>
                <w:spacing w:val="3"/>
                <w:sz w:val="24"/>
                <w:szCs w:val="24"/>
                <w:shd w:val="clear" w:color="auto" w:fill="FFFFFF"/>
              </w:rPr>
              <w:t xml:space="preserve">Вид промежуточной аттестации </w:t>
            </w:r>
            <w:proofErr w:type="gramStart"/>
            <w:r w:rsidRPr="00170A99">
              <w:rPr>
                <w:rFonts w:asciiTheme="majorBidi" w:eastAsia="Courier New" w:hAnsiTheme="majorBidi" w:cstheme="majorBidi"/>
                <w:b/>
                <w:color w:val="000000"/>
                <w:spacing w:val="3"/>
                <w:sz w:val="24"/>
                <w:szCs w:val="24"/>
                <w:shd w:val="clear" w:color="auto" w:fill="FFFFFF"/>
              </w:rPr>
              <w:t>обучающегося</w:t>
            </w:r>
            <w:proofErr w:type="gramEnd"/>
            <w:r w:rsidRPr="00170A99">
              <w:rPr>
                <w:rFonts w:asciiTheme="majorBidi" w:eastAsia="Courier New" w:hAnsiTheme="majorBidi" w:cstheme="majorBidi"/>
                <w:b/>
                <w:color w:val="000000"/>
                <w:spacing w:val="3"/>
                <w:sz w:val="24"/>
                <w:szCs w:val="24"/>
                <w:shd w:val="clear" w:color="auto" w:fill="FFFFFF"/>
              </w:rPr>
              <w:t xml:space="preserve"> (зачет / экзамен)</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0957DD" w:rsidP="000957DD">
            <w:pPr>
              <w:widowControl w:val="0"/>
              <w:tabs>
                <w:tab w:val="left" w:pos="0"/>
              </w:tabs>
              <w:spacing w:after="0" w:line="240" w:lineRule="auto"/>
              <w:contextualSpacing/>
              <w:jc w:val="center"/>
              <w:rPr>
                <w:rFonts w:asciiTheme="majorBidi" w:eastAsia="Courier New" w:hAnsiTheme="majorBidi" w:cstheme="majorBidi"/>
                <w:color w:val="000000"/>
                <w:sz w:val="24"/>
                <w:szCs w:val="24"/>
                <w:lang w:eastAsia="ru-RU"/>
              </w:rPr>
            </w:pPr>
            <w:r>
              <w:rPr>
                <w:rFonts w:asciiTheme="majorBidi" w:eastAsia="Courier New" w:hAnsiTheme="majorBidi" w:cstheme="majorBidi"/>
                <w:color w:val="000000"/>
                <w:sz w:val="24"/>
                <w:szCs w:val="24"/>
                <w:lang w:eastAsia="ru-RU"/>
              </w:rPr>
              <w:t>Зачет/экзамен</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r>
    </w:tbl>
    <w:p w:rsidR="00910D2D" w:rsidRPr="00170A99" w:rsidRDefault="00910D2D" w:rsidP="00910D2D">
      <w:pPr>
        <w:pStyle w:val="Default"/>
        <w:tabs>
          <w:tab w:val="left" w:pos="851"/>
          <w:tab w:val="left" w:pos="993"/>
        </w:tabs>
        <w:ind w:firstLine="567"/>
        <w:contextualSpacing/>
        <w:rPr>
          <w:rFonts w:asciiTheme="majorBidi" w:hAnsiTheme="majorBidi" w:cstheme="majorBidi"/>
          <w:b/>
        </w:rPr>
      </w:pPr>
    </w:p>
    <w:p w:rsidR="00910D2D" w:rsidRPr="00170A99" w:rsidRDefault="00910D2D" w:rsidP="000957DD">
      <w:pPr>
        <w:pStyle w:val="1"/>
        <w:spacing w:line="240" w:lineRule="auto"/>
        <w:ind w:firstLine="567"/>
        <w:jc w:val="both"/>
        <w:rPr>
          <w:rFonts w:asciiTheme="majorBidi" w:hAnsiTheme="majorBidi" w:cstheme="majorBidi"/>
          <w:sz w:val="24"/>
          <w:szCs w:val="24"/>
        </w:rPr>
      </w:pPr>
      <w:bookmarkStart w:id="15" w:name="_Toc82691080"/>
      <w:bookmarkStart w:id="16" w:name="_Toc83806360"/>
      <w:bookmarkStart w:id="17" w:name="_Toc158804499"/>
      <w:r w:rsidRPr="00170A99">
        <w:rPr>
          <w:rFonts w:asciiTheme="majorBidi" w:hAnsiTheme="majorBidi" w:cstheme="majorBidi"/>
          <w:sz w:val="24"/>
          <w:szCs w:val="24"/>
        </w:rPr>
        <w:t>5.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bookmarkEnd w:id="15"/>
      <w:bookmarkEnd w:id="16"/>
      <w:bookmarkEnd w:id="17"/>
    </w:p>
    <w:p w:rsidR="00910D2D" w:rsidRPr="00170A99" w:rsidRDefault="00910D2D" w:rsidP="000957DD">
      <w:pPr>
        <w:pStyle w:val="2"/>
        <w:spacing w:line="240" w:lineRule="auto"/>
        <w:ind w:firstLine="567"/>
        <w:jc w:val="both"/>
        <w:rPr>
          <w:rFonts w:asciiTheme="majorBidi" w:hAnsiTheme="majorBidi" w:cstheme="majorBidi"/>
          <w:i w:val="0"/>
          <w:iCs w:val="0"/>
          <w:sz w:val="24"/>
          <w:szCs w:val="24"/>
        </w:rPr>
      </w:pPr>
      <w:bookmarkStart w:id="18" w:name="_Toc82691081"/>
      <w:bookmarkStart w:id="19" w:name="_Toc83806361"/>
      <w:bookmarkStart w:id="20" w:name="_Toc158804500"/>
      <w:r w:rsidRPr="00170A99">
        <w:rPr>
          <w:rFonts w:asciiTheme="majorBidi" w:hAnsiTheme="majorBidi" w:cstheme="majorBidi"/>
          <w:i w:val="0"/>
          <w:iCs w:val="0"/>
          <w:sz w:val="24"/>
          <w:szCs w:val="24"/>
        </w:rPr>
        <w:t>5.1. Разделы дисциплины и трудоемкость по видам учебных занятий (в академических часах)</w:t>
      </w:r>
      <w:bookmarkEnd w:id="18"/>
      <w:bookmarkEnd w:id="19"/>
      <w:bookmarkEnd w:id="20"/>
    </w:p>
    <w:p w:rsidR="00910D2D" w:rsidRPr="000957DD" w:rsidRDefault="00910D2D" w:rsidP="000957DD">
      <w:pPr>
        <w:tabs>
          <w:tab w:val="left" w:pos="5103"/>
          <w:tab w:val="left" w:pos="6096"/>
          <w:tab w:val="left" w:pos="7371"/>
          <w:tab w:val="left" w:pos="8080"/>
          <w:tab w:val="left" w:pos="8505"/>
        </w:tabs>
        <w:spacing w:line="240" w:lineRule="auto"/>
        <w:jc w:val="center"/>
        <w:rPr>
          <w:rFonts w:asciiTheme="majorBidi" w:hAnsiTheme="majorBidi" w:cstheme="majorBidi"/>
          <w:i/>
          <w:sz w:val="24"/>
          <w:szCs w:val="24"/>
          <w:lang w:eastAsia="ru-RU"/>
        </w:rPr>
      </w:pPr>
      <w:bookmarkStart w:id="21" w:name="_Toc82691082"/>
      <w:r w:rsidRPr="000957DD">
        <w:rPr>
          <w:rFonts w:asciiTheme="majorBidi" w:hAnsiTheme="majorBidi" w:cstheme="majorBidi"/>
          <w:i/>
          <w:sz w:val="24"/>
          <w:szCs w:val="24"/>
          <w:lang w:eastAsia="ru-RU"/>
        </w:rPr>
        <w:t>Очная форма обучения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3118"/>
        <w:gridCol w:w="1134"/>
        <w:gridCol w:w="700"/>
        <w:gridCol w:w="9"/>
        <w:gridCol w:w="992"/>
        <w:gridCol w:w="992"/>
        <w:gridCol w:w="993"/>
      </w:tblGrid>
      <w:tr w:rsidR="00910D2D" w:rsidRPr="000957DD" w:rsidTr="000957DD">
        <w:tc>
          <w:tcPr>
            <w:tcW w:w="567" w:type="dxa"/>
            <w:vMerge w:val="restart"/>
            <w:shd w:val="clear" w:color="auto" w:fill="auto"/>
            <w:vAlign w:val="center"/>
          </w:tcPr>
          <w:p w:rsidR="00910D2D" w:rsidRPr="000957DD" w:rsidRDefault="00910D2D" w:rsidP="000957DD">
            <w:pPr>
              <w:tabs>
                <w:tab w:val="left" w:pos="318"/>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w:t>
            </w:r>
          </w:p>
          <w:p w:rsidR="00910D2D" w:rsidRPr="000957DD" w:rsidRDefault="00910D2D" w:rsidP="000957DD">
            <w:pPr>
              <w:tabs>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sz w:val="24"/>
                <w:szCs w:val="24"/>
                <w:lang w:eastAsia="ru-RU"/>
              </w:rPr>
            </w:pPr>
            <w:proofErr w:type="gramStart"/>
            <w:r w:rsidRPr="000957DD">
              <w:rPr>
                <w:rFonts w:asciiTheme="majorBidi" w:hAnsiTheme="majorBidi" w:cstheme="majorBidi"/>
                <w:bCs/>
                <w:iCs/>
                <w:sz w:val="24"/>
                <w:szCs w:val="24"/>
                <w:lang w:eastAsia="ru-RU"/>
              </w:rPr>
              <w:t>п</w:t>
            </w:r>
            <w:proofErr w:type="gramEnd"/>
            <w:r w:rsidRPr="000957DD">
              <w:rPr>
                <w:rFonts w:asciiTheme="majorBidi" w:hAnsiTheme="majorBidi" w:cstheme="majorBidi"/>
                <w:bCs/>
                <w:iCs/>
                <w:sz w:val="24"/>
                <w:szCs w:val="24"/>
                <w:lang w:eastAsia="ru-RU"/>
              </w:rPr>
              <w:t>/п</w:t>
            </w:r>
          </w:p>
        </w:tc>
        <w:tc>
          <w:tcPr>
            <w:tcW w:w="851" w:type="dxa"/>
            <w:vMerge w:val="restart"/>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pacing w:val="-4"/>
                <w:sz w:val="24"/>
                <w:szCs w:val="24"/>
                <w:lang w:eastAsia="ru-RU"/>
              </w:rPr>
            </w:pPr>
            <w:r w:rsidRPr="000957DD">
              <w:rPr>
                <w:rFonts w:asciiTheme="majorBidi" w:hAnsiTheme="majorBidi" w:cstheme="majorBidi"/>
                <w:bCs/>
                <w:iCs/>
                <w:spacing w:val="-4"/>
                <w:sz w:val="24"/>
                <w:szCs w:val="24"/>
                <w:lang w:eastAsia="ru-RU"/>
              </w:rPr>
              <w:t>Курс/</w:t>
            </w:r>
          </w:p>
          <w:p w:rsidR="00910D2D" w:rsidRPr="000957DD" w:rsidRDefault="00910D2D" w:rsidP="000957DD">
            <w:pPr>
              <w:tabs>
                <w:tab w:val="left" w:pos="-249"/>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pacing w:val="-4"/>
                <w:sz w:val="24"/>
                <w:szCs w:val="24"/>
                <w:lang w:eastAsia="ru-RU"/>
              </w:rPr>
              <w:t>семестр</w:t>
            </w:r>
          </w:p>
        </w:tc>
        <w:tc>
          <w:tcPr>
            <w:tcW w:w="3118" w:type="dxa"/>
            <w:vMerge w:val="restart"/>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Раздел, тема дисциплины</w:t>
            </w:r>
          </w:p>
        </w:tc>
        <w:tc>
          <w:tcPr>
            <w:tcW w:w="1134" w:type="dxa"/>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Общая трудоемкость (в часах)</w:t>
            </w:r>
          </w:p>
        </w:tc>
        <w:tc>
          <w:tcPr>
            <w:tcW w:w="3686" w:type="dxa"/>
            <w:gridSpan w:val="5"/>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color w:val="000000"/>
                <w:spacing w:val="3"/>
                <w:sz w:val="24"/>
                <w:szCs w:val="24"/>
              </w:rPr>
            </w:pPr>
            <w:r w:rsidRPr="000957DD">
              <w:rPr>
                <w:rFonts w:asciiTheme="majorBidi" w:hAnsiTheme="majorBidi" w:cstheme="majorBidi"/>
                <w:bCs/>
                <w:color w:val="000000"/>
                <w:spacing w:val="3"/>
                <w:sz w:val="24"/>
                <w:szCs w:val="24"/>
              </w:rPr>
              <w:t>Виды учебных занятий, включая самостоятельную работу обучающихся и трудоемкость</w:t>
            </w:r>
          </w:p>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color w:val="000000"/>
                <w:spacing w:val="3"/>
                <w:sz w:val="24"/>
                <w:szCs w:val="24"/>
              </w:rPr>
              <w:t>(в часах)</w:t>
            </w:r>
          </w:p>
        </w:tc>
      </w:tr>
      <w:tr w:rsidR="00910D2D" w:rsidRPr="000957DD" w:rsidTr="000957DD">
        <w:tc>
          <w:tcPr>
            <w:tcW w:w="567" w:type="dxa"/>
            <w:vMerge/>
            <w:shd w:val="clear" w:color="auto" w:fill="auto"/>
            <w:vAlign w:val="center"/>
          </w:tcPr>
          <w:p w:rsidR="00910D2D" w:rsidRPr="000957DD" w:rsidRDefault="00910D2D" w:rsidP="000957DD">
            <w:pPr>
              <w:tabs>
                <w:tab w:val="left" w:pos="-108"/>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sz w:val="24"/>
                <w:szCs w:val="24"/>
                <w:lang w:eastAsia="ru-RU"/>
              </w:rPr>
            </w:pPr>
          </w:p>
        </w:tc>
        <w:tc>
          <w:tcPr>
            <w:tcW w:w="851" w:type="dxa"/>
            <w:vMerge/>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p>
        </w:tc>
        <w:tc>
          <w:tcPr>
            <w:tcW w:w="3118" w:type="dxa"/>
            <w:vMerge/>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p>
        </w:tc>
        <w:tc>
          <w:tcPr>
            <w:tcW w:w="1134" w:type="dxa"/>
            <w:vMerge w:val="restart"/>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Всего</w:t>
            </w:r>
          </w:p>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144</w:t>
            </w:r>
          </w:p>
        </w:tc>
        <w:tc>
          <w:tcPr>
            <w:tcW w:w="2693" w:type="dxa"/>
            <w:gridSpan w:val="4"/>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Аудиторные  уч. занятия</w:t>
            </w:r>
          </w:p>
        </w:tc>
        <w:tc>
          <w:tcPr>
            <w:tcW w:w="993" w:type="dxa"/>
            <w:vMerge w:val="restart"/>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Сам.</w:t>
            </w:r>
          </w:p>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работа</w:t>
            </w:r>
          </w:p>
        </w:tc>
      </w:tr>
      <w:tr w:rsidR="00910D2D" w:rsidRPr="000957DD" w:rsidTr="000957DD">
        <w:tc>
          <w:tcPr>
            <w:tcW w:w="567"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vMerge/>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3118"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1134"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Лек.</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Пр.</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Лаб.</w:t>
            </w:r>
          </w:p>
        </w:tc>
        <w:tc>
          <w:tcPr>
            <w:tcW w:w="993"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r>
      <w:tr w:rsidR="00910D2D" w:rsidRPr="000957DD" w:rsidTr="000957DD">
        <w:trPr>
          <w:trHeight w:val="865"/>
        </w:trPr>
        <w:tc>
          <w:tcPr>
            <w:tcW w:w="567" w:type="dxa"/>
            <w:shd w:val="clear" w:color="auto" w:fill="auto"/>
          </w:tcPr>
          <w:p w:rsidR="00910D2D" w:rsidRPr="000957DD" w:rsidRDefault="00910D2D" w:rsidP="000957DD">
            <w:pPr>
              <w:pStyle w:val="ac"/>
              <w:numPr>
                <w:ilvl w:val="0"/>
                <w:numId w:val="9"/>
              </w:numPr>
              <w:tabs>
                <w:tab w:val="left" w:pos="0"/>
                <w:tab w:val="left" w:pos="34"/>
                <w:tab w:val="left" w:pos="176"/>
              </w:tabs>
              <w:rPr>
                <w:rFonts w:asciiTheme="majorBidi" w:hAnsiTheme="majorBidi" w:cstheme="majorBidi"/>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1/1</w:t>
            </w:r>
          </w:p>
        </w:tc>
        <w:tc>
          <w:tcPr>
            <w:tcW w:w="3118" w:type="dxa"/>
            <w:shd w:val="clear" w:color="auto" w:fill="auto"/>
          </w:tcPr>
          <w:p w:rsidR="00910D2D" w:rsidRPr="000957DD" w:rsidRDefault="00910D2D" w:rsidP="000957DD">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b/>
                <w:sz w:val="24"/>
                <w:szCs w:val="24"/>
              </w:rPr>
              <w:t>Раздел 1:</w:t>
            </w:r>
            <w:r w:rsidRPr="000957DD">
              <w:rPr>
                <w:rFonts w:asciiTheme="majorBidi" w:hAnsiTheme="majorBidi" w:cstheme="majorBidi"/>
                <w:sz w:val="24"/>
                <w:szCs w:val="24"/>
              </w:rPr>
              <w:t xml:space="preserve"> </w:t>
            </w:r>
            <w:r w:rsidRPr="000957DD">
              <w:rPr>
                <w:rFonts w:asciiTheme="majorBidi" w:hAnsiTheme="majorBidi" w:cstheme="majorBidi"/>
                <w:b/>
                <w:spacing w:val="-1"/>
                <w:sz w:val="24"/>
                <w:szCs w:val="24"/>
              </w:rPr>
              <w:t>Современные проблемы и состояние Российского и мирового  образования: математика и информатика</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72</w:t>
            </w: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18</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18</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36</w:t>
            </w:r>
          </w:p>
        </w:tc>
      </w:tr>
      <w:tr w:rsidR="00910D2D" w:rsidRPr="000957DD" w:rsidTr="000957DD">
        <w:trPr>
          <w:trHeight w:val="946"/>
        </w:trPr>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108"/>
                <w:tab w:val="left" w:pos="4853"/>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Образование на протяжении всей жизни – главный принцип общества знаний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b/>
              </w:rPr>
            </w:pPr>
            <w:r w:rsidRPr="000957DD">
              <w:rPr>
                <w:rFonts w:asciiTheme="majorBidi" w:eastAsia="Times New Roman" w:hAnsiTheme="majorBidi" w:cstheme="majorBidi"/>
              </w:rPr>
              <w:t xml:space="preserve">Закон об образовании Российской Федерации об основных принципах построения образовательной системы страны.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b/>
              </w:rPr>
            </w:pPr>
            <w:r w:rsidRPr="000957DD">
              <w:rPr>
                <w:rFonts w:asciiTheme="majorBidi" w:hAnsiTheme="majorBidi" w:cstheme="majorBidi"/>
              </w:rPr>
              <w:t xml:space="preserve">Тенденции развития современного высшего образования.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b/>
              </w:rPr>
            </w:pPr>
            <w:r w:rsidRPr="000957DD">
              <w:rPr>
                <w:rFonts w:asciiTheme="majorBidi" w:hAnsiTheme="majorBidi" w:cstheme="majorBidi"/>
              </w:rPr>
              <w:t xml:space="preserve">Перспективы развития непрерывного образования </w:t>
            </w:r>
            <w:r w:rsidRPr="000957DD">
              <w:rPr>
                <w:rFonts w:asciiTheme="majorBidi" w:hAnsiTheme="majorBidi" w:cstheme="majorBidi"/>
              </w:rPr>
              <w:lastRenderedPageBreak/>
              <w:t xml:space="preserve">в России.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Достоинства и недостатки образовательной системы советского периода развития России.</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b/>
                <w:sz w:val="24"/>
                <w:szCs w:val="24"/>
              </w:rPr>
            </w:pPr>
            <w:r w:rsidRPr="000957DD">
              <w:rPr>
                <w:rFonts w:asciiTheme="majorBidi" w:hAnsiTheme="majorBidi" w:cstheme="majorBidi"/>
                <w:sz w:val="24"/>
                <w:szCs w:val="24"/>
              </w:rPr>
              <w:t xml:space="preserve">Образование в контексте </w:t>
            </w:r>
            <w:proofErr w:type="spellStart"/>
            <w:r w:rsidRPr="000957DD">
              <w:rPr>
                <w:rFonts w:asciiTheme="majorBidi" w:hAnsiTheme="majorBidi" w:cstheme="majorBidi"/>
                <w:sz w:val="24"/>
                <w:szCs w:val="24"/>
              </w:rPr>
              <w:t>глобализационных</w:t>
            </w:r>
            <w:proofErr w:type="spellEnd"/>
            <w:r w:rsidRPr="000957DD">
              <w:rPr>
                <w:rFonts w:asciiTheme="majorBidi" w:hAnsiTheme="majorBidi" w:cstheme="majorBidi"/>
                <w:sz w:val="24"/>
                <w:szCs w:val="24"/>
              </w:rPr>
              <w:t xml:space="preserve"> процессов: история развития математического образования и информатики в России и мире.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Математическое образование и информатика  в России в условиях перехода на уровневое образование.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rPr>
          <w:trHeight w:val="900"/>
        </w:trPr>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Тенденции в развитии математического образования и информатики.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Разработка основных образовательных программ на основе ФГОС.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Разработка дополнительных образовательных программ на основе требований заказчика.</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Технология разработки рабочей программы по дисциплине «Современные проблемы науки и образования».</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 Особенности реализации ФГОС </w:t>
            </w:r>
            <w:proofErr w:type="gramStart"/>
            <w:r w:rsidRPr="000957DD">
              <w:rPr>
                <w:rFonts w:asciiTheme="majorBidi" w:hAnsiTheme="majorBidi" w:cstheme="majorBidi"/>
              </w:rPr>
              <w:t>ВО</w:t>
            </w:r>
            <w:proofErr w:type="gramEnd"/>
            <w:r w:rsidRPr="000957DD">
              <w:rPr>
                <w:rFonts w:asciiTheme="majorBidi" w:hAnsiTheme="majorBidi" w:cstheme="majorBidi"/>
              </w:rPr>
              <w:t xml:space="preserve">.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rPr>
          <w:trHeight w:val="273"/>
        </w:trPr>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sz w:val="24"/>
                <w:szCs w:val="24"/>
              </w:rPr>
            </w:pPr>
            <w:r w:rsidRPr="000957DD">
              <w:rPr>
                <w:rFonts w:asciiTheme="majorBidi" w:hAnsiTheme="majorBidi" w:cstheme="majorBidi"/>
                <w:color w:val="000000"/>
                <w:sz w:val="24"/>
                <w:szCs w:val="24"/>
              </w:rPr>
              <w:t>Международные стандарты качества образования.</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sz w:val="24"/>
                <w:szCs w:val="24"/>
              </w:rPr>
            </w:pPr>
            <w:r w:rsidRPr="000957DD">
              <w:rPr>
                <w:rFonts w:asciiTheme="majorBidi" w:hAnsiTheme="majorBidi" w:cstheme="majorBidi"/>
                <w:color w:val="000000"/>
                <w:sz w:val="24"/>
                <w:szCs w:val="24"/>
              </w:rPr>
              <w:t>Образовательные системы США и Канады.</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sz w:val="24"/>
                <w:szCs w:val="24"/>
              </w:rPr>
            </w:pPr>
            <w:r w:rsidRPr="000957DD">
              <w:rPr>
                <w:rFonts w:asciiTheme="majorBidi" w:hAnsiTheme="majorBidi" w:cstheme="majorBidi"/>
                <w:color w:val="000000"/>
                <w:sz w:val="24"/>
                <w:szCs w:val="24"/>
              </w:rPr>
              <w:t>Образовательные системы Японии и Китая.</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color w:val="000000"/>
                <w:sz w:val="24"/>
                <w:szCs w:val="24"/>
              </w:rPr>
            </w:pPr>
            <w:r w:rsidRPr="000957DD">
              <w:rPr>
                <w:rFonts w:asciiTheme="majorBidi" w:hAnsiTheme="majorBidi" w:cstheme="majorBidi"/>
                <w:color w:val="000000"/>
                <w:sz w:val="24"/>
                <w:szCs w:val="24"/>
              </w:rPr>
              <w:t>Образовательная система Великобритании.</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shd w:val="clear" w:color="auto" w:fill="FFFFFF"/>
              <w:tabs>
                <w:tab w:val="left" w:pos="5103"/>
                <w:tab w:val="left" w:pos="6096"/>
                <w:tab w:val="left" w:pos="7371"/>
                <w:tab w:val="left" w:pos="8080"/>
                <w:tab w:val="left" w:pos="8505"/>
              </w:tabs>
              <w:overflowPunct w:val="0"/>
              <w:autoSpaceDE w:val="0"/>
              <w:autoSpaceDN w:val="0"/>
              <w:adjustRightInd w:val="0"/>
              <w:spacing w:after="0" w:line="240" w:lineRule="auto"/>
              <w:ind w:right="178"/>
              <w:contextualSpacing/>
              <w:rPr>
                <w:rFonts w:asciiTheme="majorBidi" w:hAnsiTheme="majorBidi" w:cstheme="majorBidi"/>
                <w:color w:val="000000"/>
                <w:sz w:val="24"/>
                <w:szCs w:val="24"/>
              </w:rPr>
            </w:pPr>
            <w:r w:rsidRPr="000957DD">
              <w:rPr>
                <w:rFonts w:asciiTheme="majorBidi" w:hAnsiTheme="majorBidi" w:cstheme="majorBidi"/>
                <w:color w:val="000000"/>
                <w:sz w:val="24"/>
                <w:szCs w:val="24"/>
              </w:rPr>
              <w:t>Образовательные системы ведущих стран Европы.</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Зачетное мероприятие. Письменное выполнение </w:t>
            </w:r>
            <w:proofErr w:type="gramStart"/>
            <w:r w:rsidRPr="000957DD">
              <w:rPr>
                <w:rFonts w:asciiTheme="majorBidi" w:hAnsiTheme="majorBidi" w:cstheme="majorBidi"/>
              </w:rPr>
              <w:t>обучающими</w:t>
            </w:r>
            <w:proofErr w:type="gramEnd"/>
            <w:r w:rsidRPr="000957DD">
              <w:rPr>
                <w:rFonts w:asciiTheme="majorBidi" w:hAnsiTheme="majorBidi" w:cstheme="majorBidi"/>
              </w:rPr>
              <w:t xml:space="preserve"> тестовых заданий. Обсуждение результатов работы обучающихся в течение </w:t>
            </w:r>
            <w:r w:rsidRPr="000957DD">
              <w:rPr>
                <w:rFonts w:asciiTheme="majorBidi" w:hAnsiTheme="majorBidi" w:cstheme="majorBidi"/>
              </w:rPr>
              <w:lastRenderedPageBreak/>
              <w:t>семестра.</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910D2D">
            <w:p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1/2</w:t>
            </w: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b/>
              </w:rPr>
              <w:t>Раздел 2. Избранные вопросы о с</w:t>
            </w:r>
            <w:r w:rsidRPr="000957DD">
              <w:rPr>
                <w:rFonts w:asciiTheme="majorBidi" w:hAnsiTheme="majorBidi" w:cstheme="majorBidi"/>
                <w:b/>
                <w:bCs/>
                <w:spacing w:val="-1"/>
                <w:w w:val="107"/>
              </w:rPr>
              <w:t>овременной мировой науки: педагогические науки, информатика и информационные технологии</w:t>
            </w:r>
          </w:p>
        </w:tc>
        <w:tc>
          <w:tcPr>
            <w:tcW w:w="1134"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72</w:t>
            </w:r>
          </w:p>
        </w:tc>
        <w:tc>
          <w:tcPr>
            <w:tcW w:w="709" w:type="dxa"/>
            <w:gridSpan w:val="2"/>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16</w:t>
            </w:r>
          </w:p>
        </w:tc>
        <w:tc>
          <w:tcPr>
            <w:tcW w:w="992"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16</w:t>
            </w:r>
          </w:p>
        </w:tc>
        <w:tc>
          <w:tcPr>
            <w:tcW w:w="992"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993"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40</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bCs/>
                <w:spacing w:val="-2"/>
              </w:rPr>
              <w:t>О достижениях педагогической науки и информационных технологий в современном мире.</w:t>
            </w:r>
            <w:r w:rsidRPr="000957DD">
              <w:rPr>
                <w:rFonts w:asciiTheme="majorBidi" w:hAnsiTheme="majorBidi" w:cstheme="majorBidi"/>
              </w:rPr>
              <w:t xml:space="preserve">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История информационных революций в мире. Международные договоренности в области создания информационного общества. Информатика и информационные технологии в контексте </w:t>
            </w:r>
            <w:proofErr w:type="spellStart"/>
            <w:r w:rsidRPr="000957DD">
              <w:rPr>
                <w:rFonts w:asciiTheme="majorBidi" w:hAnsiTheme="majorBidi" w:cstheme="majorBidi"/>
              </w:rPr>
              <w:t>глобализационных</w:t>
            </w:r>
            <w:proofErr w:type="spellEnd"/>
            <w:r w:rsidRPr="000957DD">
              <w:rPr>
                <w:rFonts w:asciiTheme="majorBidi" w:hAnsiTheme="majorBidi" w:cstheme="majorBidi"/>
              </w:rPr>
              <w:t xml:space="preserve"> процессов.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Информатизация образовательной системы России.</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Роль и место информационно-коммуникативных технологий в образовательном процессе.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Этапы создания информационного общества в России.</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Роль информационно-коммуникативных технологий  в развитии научных исследований.</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Математические модели и вычислительный эксперимент в научном познании.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rPr>
          <w:trHeight w:val="616"/>
        </w:trPr>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Роль математической модели в вычислительном эксперименте.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Искусственный интеллект (ИИ).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Практика применения ИИ в различных областях человеческой деятельности.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rPr>
          <w:trHeight w:val="1605"/>
        </w:trPr>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Последние, наиболее значимые открытия в мировой науке: жесткие и мягкие математические модели, теория катастроф, теория хаоса и фракталов и т.д.</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Применение фрактальной теории при решении экономических задач.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Применение достижений математики и информатики в военно-космическом комплексе.</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bl>
    <w:p w:rsidR="00910D2D" w:rsidRPr="005A336D" w:rsidRDefault="00910D2D" w:rsidP="00910D2D">
      <w:pPr>
        <w:spacing w:line="240" w:lineRule="auto"/>
        <w:ind w:firstLine="567"/>
        <w:rPr>
          <w:rFonts w:asciiTheme="majorBidi" w:hAnsiTheme="majorBidi" w:cstheme="majorBidi"/>
          <w:color w:val="FF0000"/>
          <w:sz w:val="24"/>
          <w:szCs w:val="24"/>
          <w:lang w:eastAsia="ru-RU"/>
        </w:rPr>
      </w:pPr>
    </w:p>
    <w:p w:rsidR="00910D2D" w:rsidRPr="005A336D" w:rsidRDefault="00910D2D" w:rsidP="00910D2D">
      <w:pPr>
        <w:tabs>
          <w:tab w:val="left" w:pos="5103"/>
          <w:tab w:val="left" w:pos="6096"/>
          <w:tab w:val="left" w:pos="7371"/>
          <w:tab w:val="left" w:pos="8080"/>
          <w:tab w:val="left" w:pos="8505"/>
        </w:tabs>
        <w:spacing w:line="240" w:lineRule="auto"/>
        <w:rPr>
          <w:rFonts w:asciiTheme="majorBidi" w:hAnsiTheme="majorBidi" w:cstheme="majorBidi"/>
          <w:color w:val="FF0000"/>
          <w:sz w:val="24"/>
          <w:szCs w:val="24"/>
          <w:lang w:eastAsia="ru-RU"/>
        </w:rPr>
      </w:pPr>
      <w:r w:rsidRPr="005A336D">
        <w:rPr>
          <w:rFonts w:asciiTheme="majorBidi" w:hAnsiTheme="majorBidi" w:cstheme="majorBidi"/>
          <w:color w:val="FF0000"/>
          <w:sz w:val="24"/>
          <w:szCs w:val="24"/>
          <w:lang w:eastAsia="ru-RU"/>
        </w:rPr>
        <w:t>Очно-заочная форма обучения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3118"/>
        <w:gridCol w:w="1134"/>
        <w:gridCol w:w="700"/>
        <w:gridCol w:w="1001"/>
        <w:gridCol w:w="992"/>
        <w:gridCol w:w="993"/>
      </w:tblGrid>
      <w:tr w:rsidR="005A336D" w:rsidRPr="005A336D" w:rsidTr="00A01A50">
        <w:tc>
          <w:tcPr>
            <w:tcW w:w="567" w:type="dxa"/>
            <w:vMerge w:val="restart"/>
            <w:shd w:val="clear" w:color="auto" w:fill="auto"/>
            <w:vAlign w:val="center"/>
          </w:tcPr>
          <w:p w:rsidR="00B85F54" w:rsidRPr="005A336D" w:rsidRDefault="00B85F54" w:rsidP="00A01A50">
            <w:pPr>
              <w:tabs>
                <w:tab w:val="left" w:pos="318"/>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w:t>
            </w:r>
          </w:p>
          <w:p w:rsidR="00B85F54" w:rsidRPr="005A336D" w:rsidRDefault="00B85F54" w:rsidP="00A01A50">
            <w:pPr>
              <w:tabs>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roofErr w:type="gramStart"/>
            <w:r w:rsidRPr="005A336D">
              <w:rPr>
                <w:rFonts w:asciiTheme="majorBidi" w:hAnsiTheme="majorBidi" w:cstheme="majorBidi"/>
                <w:bCs/>
                <w:iCs/>
                <w:color w:val="FF0000"/>
                <w:sz w:val="24"/>
                <w:szCs w:val="24"/>
                <w:lang w:eastAsia="ru-RU"/>
              </w:rPr>
              <w:t>п</w:t>
            </w:r>
            <w:proofErr w:type="gramEnd"/>
            <w:r w:rsidRPr="005A336D">
              <w:rPr>
                <w:rFonts w:asciiTheme="majorBidi" w:hAnsiTheme="majorBidi" w:cstheme="majorBidi"/>
                <w:bCs/>
                <w:iCs/>
                <w:color w:val="FF0000"/>
                <w:sz w:val="24"/>
                <w:szCs w:val="24"/>
                <w:lang w:eastAsia="ru-RU"/>
              </w:rPr>
              <w:t>/п</w:t>
            </w:r>
          </w:p>
        </w:tc>
        <w:tc>
          <w:tcPr>
            <w:tcW w:w="851" w:type="dxa"/>
            <w:vMerge w:val="restart"/>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pacing w:val="-4"/>
                <w:sz w:val="24"/>
                <w:szCs w:val="24"/>
                <w:lang w:eastAsia="ru-RU"/>
              </w:rPr>
            </w:pPr>
            <w:r w:rsidRPr="005A336D">
              <w:rPr>
                <w:rFonts w:asciiTheme="majorBidi" w:hAnsiTheme="majorBidi" w:cstheme="majorBidi"/>
                <w:bCs/>
                <w:iCs/>
                <w:color w:val="FF0000"/>
                <w:spacing w:val="-4"/>
                <w:sz w:val="24"/>
                <w:szCs w:val="24"/>
                <w:lang w:eastAsia="ru-RU"/>
              </w:rPr>
              <w:t>Курс/</w:t>
            </w:r>
          </w:p>
          <w:p w:rsidR="00B85F54" w:rsidRPr="005A336D" w:rsidRDefault="00B85F54" w:rsidP="00A01A50">
            <w:pPr>
              <w:tabs>
                <w:tab w:val="left" w:pos="-249"/>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pacing w:val="-4"/>
                <w:sz w:val="24"/>
                <w:szCs w:val="24"/>
                <w:lang w:eastAsia="ru-RU"/>
              </w:rPr>
              <w:t>семестр</w:t>
            </w:r>
          </w:p>
        </w:tc>
        <w:tc>
          <w:tcPr>
            <w:tcW w:w="3118"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Раздел, тема дисциплины</w:t>
            </w:r>
          </w:p>
        </w:tc>
        <w:tc>
          <w:tcPr>
            <w:tcW w:w="1134" w:type="dxa"/>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Общая трудоемкость (в часах)</w:t>
            </w:r>
          </w:p>
        </w:tc>
        <w:tc>
          <w:tcPr>
            <w:tcW w:w="3686" w:type="dxa"/>
            <w:gridSpan w:val="4"/>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color w:val="FF0000"/>
                <w:spacing w:val="3"/>
                <w:sz w:val="24"/>
                <w:szCs w:val="24"/>
              </w:rPr>
            </w:pPr>
            <w:r w:rsidRPr="005A336D">
              <w:rPr>
                <w:rFonts w:asciiTheme="majorBidi" w:hAnsiTheme="majorBidi" w:cstheme="majorBidi"/>
                <w:bCs/>
                <w:color w:val="FF0000"/>
                <w:spacing w:val="3"/>
                <w:sz w:val="24"/>
                <w:szCs w:val="24"/>
              </w:rPr>
              <w:t>Виды учебных занятий, включая самостоятельную работу обучающихся и трудоемкость</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color w:val="FF0000"/>
                <w:spacing w:val="3"/>
                <w:sz w:val="24"/>
                <w:szCs w:val="24"/>
              </w:rPr>
              <w:t>(в часах)</w:t>
            </w:r>
          </w:p>
        </w:tc>
      </w:tr>
      <w:tr w:rsidR="005A336D" w:rsidRPr="005A336D" w:rsidTr="00A01A50">
        <w:tc>
          <w:tcPr>
            <w:tcW w:w="567" w:type="dxa"/>
            <w:vMerge/>
            <w:shd w:val="clear" w:color="auto" w:fill="auto"/>
            <w:vAlign w:val="center"/>
          </w:tcPr>
          <w:p w:rsidR="00B85F54" w:rsidRPr="005A336D" w:rsidRDefault="00B85F54" w:rsidP="00A01A50">
            <w:pPr>
              <w:tabs>
                <w:tab w:val="left" w:pos="-108"/>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
        </w:tc>
        <w:tc>
          <w:tcPr>
            <w:tcW w:w="851" w:type="dxa"/>
            <w:vMerge/>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3118" w:type="dxa"/>
            <w:vMerge/>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1134"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Всего</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144</w:t>
            </w:r>
          </w:p>
        </w:tc>
        <w:tc>
          <w:tcPr>
            <w:tcW w:w="2693" w:type="dxa"/>
            <w:gridSpan w:val="3"/>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Аудиторные  уч. занятия</w:t>
            </w:r>
          </w:p>
        </w:tc>
        <w:tc>
          <w:tcPr>
            <w:tcW w:w="993"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Сам.</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работа</w:t>
            </w:r>
          </w:p>
        </w:tc>
      </w:tr>
      <w:tr w:rsidR="005A336D" w:rsidRPr="005A336D" w:rsidTr="00A01A50">
        <w:tc>
          <w:tcPr>
            <w:tcW w:w="567"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851" w:type="dxa"/>
            <w:vMerge/>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3118"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1134"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Лек.</w:t>
            </w: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Пр.</w:t>
            </w: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Лаб.</w:t>
            </w:r>
          </w:p>
        </w:tc>
        <w:tc>
          <w:tcPr>
            <w:tcW w:w="993"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r>
      <w:tr w:rsidR="005A336D" w:rsidRPr="005A336D" w:rsidTr="00B85F54">
        <w:trPr>
          <w:trHeight w:val="110"/>
        </w:trPr>
        <w:tc>
          <w:tcPr>
            <w:tcW w:w="567" w:type="dxa"/>
            <w:shd w:val="clear" w:color="auto" w:fill="auto"/>
          </w:tcPr>
          <w:p w:rsidR="00B85F54" w:rsidRPr="005A336D" w:rsidRDefault="00B85F54" w:rsidP="00B85F54">
            <w:pPr>
              <w:tabs>
                <w:tab w:val="left" w:pos="0"/>
                <w:tab w:val="left" w:pos="34"/>
                <w:tab w:val="left" w:pos="176"/>
              </w:tabs>
              <w:spacing w:after="0"/>
              <w:ind w:left="34"/>
              <w:contextualSpacing/>
              <w:rPr>
                <w:rFonts w:asciiTheme="majorBidi" w:hAnsiTheme="majorBidi" w:cstheme="majorBidi"/>
                <w:color w:val="FF0000"/>
                <w:sz w:val="24"/>
                <w:szCs w:val="24"/>
                <w:lang w:eastAsia="ru-RU"/>
              </w:rPr>
            </w:pPr>
          </w:p>
        </w:tc>
        <w:tc>
          <w:tcPr>
            <w:tcW w:w="851" w:type="dxa"/>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B85F54">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B85F54">
        <w:trPr>
          <w:trHeight w:val="60"/>
        </w:trPr>
        <w:tc>
          <w:tcPr>
            <w:tcW w:w="567" w:type="dxa"/>
            <w:shd w:val="clear" w:color="auto" w:fill="auto"/>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B85F54">
            <w:pPr>
              <w:tabs>
                <w:tab w:val="left" w:pos="-108"/>
                <w:tab w:val="left" w:pos="4853"/>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A01A50">
        <w:tc>
          <w:tcPr>
            <w:tcW w:w="567" w:type="dxa"/>
            <w:shd w:val="clear" w:color="auto" w:fill="auto"/>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B85F54">
            <w:pPr>
              <w:pStyle w:val="Default"/>
              <w:tabs>
                <w:tab w:val="left" w:pos="-108"/>
                <w:tab w:val="left" w:pos="5103"/>
                <w:tab w:val="left" w:pos="6096"/>
                <w:tab w:val="left" w:pos="7371"/>
                <w:tab w:val="left" w:pos="8080"/>
                <w:tab w:val="left" w:pos="8505"/>
              </w:tabs>
              <w:contextualSpacing/>
              <w:rPr>
                <w:rFonts w:asciiTheme="majorBidi" w:hAnsiTheme="majorBidi" w:cstheme="majorBidi"/>
                <w:b/>
                <w:color w:val="FF0000"/>
              </w:rPr>
            </w:pPr>
          </w:p>
        </w:tc>
        <w:tc>
          <w:tcPr>
            <w:tcW w:w="1134"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bl>
    <w:p w:rsidR="00910D2D" w:rsidRPr="005A336D" w:rsidRDefault="00910D2D" w:rsidP="00910D2D">
      <w:pPr>
        <w:spacing w:line="240" w:lineRule="auto"/>
        <w:ind w:firstLine="567"/>
        <w:rPr>
          <w:rFonts w:asciiTheme="majorBidi" w:hAnsiTheme="majorBidi" w:cstheme="majorBidi"/>
          <w:color w:val="FF0000"/>
          <w:sz w:val="24"/>
          <w:szCs w:val="24"/>
          <w:lang w:eastAsia="ru-RU"/>
        </w:rPr>
      </w:pPr>
    </w:p>
    <w:p w:rsidR="00910D2D" w:rsidRPr="005A336D" w:rsidRDefault="00910D2D" w:rsidP="00910D2D">
      <w:pPr>
        <w:tabs>
          <w:tab w:val="left" w:pos="5103"/>
          <w:tab w:val="left" w:pos="6096"/>
          <w:tab w:val="left" w:pos="7371"/>
          <w:tab w:val="left" w:pos="8080"/>
          <w:tab w:val="left" w:pos="8505"/>
        </w:tabs>
        <w:spacing w:line="240" w:lineRule="auto"/>
        <w:rPr>
          <w:rFonts w:asciiTheme="majorBidi" w:hAnsiTheme="majorBidi" w:cstheme="majorBidi"/>
          <w:color w:val="FF0000"/>
          <w:sz w:val="24"/>
          <w:szCs w:val="24"/>
          <w:lang w:eastAsia="ru-RU"/>
        </w:rPr>
      </w:pPr>
      <w:r w:rsidRPr="005A336D">
        <w:rPr>
          <w:rFonts w:asciiTheme="majorBidi" w:hAnsiTheme="majorBidi" w:cstheme="majorBidi"/>
          <w:color w:val="FF0000"/>
          <w:sz w:val="24"/>
          <w:szCs w:val="24"/>
          <w:lang w:eastAsia="ru-RU"/>
        </w:rPr>
        <w:t>Заочная форма обучения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3118"/>
        <w:gridCol w:w="1134"/>
        <w:gridCol w:w="700"/>
        <w:gridCol w:w="1001"/>
        <w:gridCol w:w="992"/>
        <w:gridCol w:w="993"/>
      </w:tblGrid>
      <w:tr w:rsidR="005A336D" w:rsidRPr="005A336D" w:rsidTr="00A01A50">
        <w:tc>
          <w:tcPr>
            <w:tcW w:w="567" w:type="dxa"/>
            <w:vMerge w:val="restart"/>
            <w:shd w:val="clear" w:color="auto" w:fill="auto"/>
            <w:vAlign w:val="center"/>
          </w:tcPr>
          <w:p w:rsidR="00B85F54" w:rsidRPr="005A336D" w:rsidRDefault="00B85F54" w:rsidP="00A01A50">
            <w:pPr>
              <w:tabs>
                <w:tab w:val="left" w:pos="318"/>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w:t>
            </w:r>
          </w:p>
          <w:p w:rsidR="00B85F54" w:rsidRPr="005A336D" w:rsidRDefault="00B85F54" w:rsidP="00A01A50">
            <w:pPr>
              <w:tabs>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roofErr w:type="gramStart"/>
            <w:r w:rsidRPr="005A336D">
              <w:rPr>
                <w:rFonts w:asciiTheme="majorBidi" w:hAnsiTheme="majorBidi" w:cstheme="majorBidi"/>
                <w:bCs/>
                <w:iCs/>
                <w:color w:val="FF0000"/>
                <w:sz w:val="24"/>
                <w:szCs w:val="24"/>
                <w:lang w:eastAsia="ru-RU"/>
              </w:rPr>
              <w:t>п</w:t>
            </w:r>
            <w:proofErr w:type="gramEnd"/>
            <w:r w:rsidRPr="005A336D">
              <w:rPr>
                <w:rFonts w:asciiTheme="majorBidi" w:hAnsiTheme="majorBidi" w:cstheme="majorBidi"/>
                <w:bCs/>
                <w:iCs/>
                <w:color w:val="FF0000"/>
                <w:sz w:val="24"/>
                <w:szCs w:val="24"/>
                <w:lang w:eastAsia="ru-RU"/>
              </w:rPr>
              <w:t>/п</w:t>
            </w:r>
          </w:p>
        </w:tc>
        <w:tc>
          <w:tcPr>
            <w:tcW w:w="851" w:type="dxa"/>
            <w:vMerge w:val="restart"/>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pacing w:val="-4"/>
                <w:sz w:val="24"/>
                <w:szCs w:val="24"/>
                <w:lang w:eastAsia="ru-RU"/>
              </w:rPr>
            </w:pPr>
            <w:r w:rsidRPr="005A336D">
              <w:rPr>
                <w:rFonts w:asciiTheme="majorBidi" w:hAnsiTheme="majorBidi" w:cstheme="majorBidi"/>
                <w:bCs/>
                <w:iCs/>
                <w:color w:val="FF0000"/>
                <w:spacing w:val="-4"/>
                <w:sz w:val="24"/>
                <w:szCs w:val="24"/>
                <w:lang w:eastAsia="ru-RU"/>
              </w:rPr>
              <w:t>Курс/</w:t>
            </w:r>
          </w:p>
          <w:p w:rsidR="00B85F54" w:rsidRPr="005A336D" w:rsidRDefault="00B85F54" w:rsidP="00A01A50">
            <w:pPr>
              <w:tabs>
                <w:tab w:val="left" w:pos="-249"/>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pacing w:val="-4"/>
                <w:sz w:val="24"/>
                <w:szCs w:val="24"/>
                <w:lang w:eastAsia="ru-RU"/>
              </w:rPr>
              <w:t>семестр</w:t>
            </w:r>
          </w:p>
        </w:tc>
        <w:tc>
          <w:tcPr>
            <w:tcW w:w="3118"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Раздел, тема дисциплины</w:t>
            </w:r>
          </w:p>
        </w:tc>
        <w:tc>
          <w:tcPr>
            <w:tcW w:w="1134" w:type="dxa"/>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Общая трудоемкость (в часах)</w:t>
            </w:r>
          </w:p>
        </w:tc>
        <w:tc>
          <w:tcPr>
            <w:tcW w:w="3686" w:type="dxa"/>
            <w:gridSpan w:val="4"/>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color w:val="FF0000"/>
                <w:spacing w:val="3"/>
                <w:sz w:val="24"/>
                <w:szCs w:val="24"/>
              </w:rPr>
            </w:pPr>
            <w:r w:rsidRPr="005A336D">
              <w:rPr>
                <w:rFonts w:asciiTheme="majorBidi" w:hAnsiTheme="majorBidi" w:cstheme="majorBidi"/>
                <w:bCs/>
                <w:color w:val="FF0000"/>
                <w:spacing w:val="3"/>
                <w:sz w:val="24"/>
                <w:szCs w:val="24"/>
              </w:rPr>
              <w:t>Виды учебных занятий, включая самостоятельную работу обучающихся и трудоемкость</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color w:val="FF0000"/>
                <w:spacing w:val="3"/>
                <w:sz w:val="24"/>
                <w:szCs w:val="24"/>
              </w:rPr>
              <w:t>(в часах)</w:t>
            </w:r>
          </w:p>
        </w:tc>
      </w:tr>
      <w:tr w:rsidR="005A336D" w:rsidRPr="005A336D" w:rsidTr="00A01A50">
        <w:tc>
          <w:tcPr>
            <w:tcW w:w="567" w:type="dxa"/>
            <w:vMerge/>
            <w:shd w:val="clear" w:color="auto" w:fill="auto"/>
            <w:vAlign w:val="center"/>
          </w:tcPr>
          <w:p w:rsidR="00B85F54" w:rsidRPr="005A336D" w:rsidRDefault="00B85F54" w:rsidP="00A01A50">
            <w:pPr>
              <w:tabs>
                <w:tab w:val="left" w:pos="-108"/>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
        </w:tc>
        <w:tc>
          <w:tcPr>
            <w:tcW w:w="851" w:type="dxa"/>
            <w:vMerge/>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3118" w:type="dxa"/>
            <w:vMerge/>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1134"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Всего</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144</w:t>
            </w:r>
          </w:p>
        </w:tc>
        <w:tc>
          <w:tcPr>
            <w:tcW w:w="2693" w:type="dxa"/>
            <w:gridSpan w:val="3"/>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Аудиторные  уч. занятия</w:t>
            </w:r>
          </w:p>
        </w:tc>
        <w:tc>
          <w:tcPr>
            <w:tcW w:w="993"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Сам.</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работа</w:t>
            </w:r>
          </w:p>
        </w:tc>
      </w:tr>
      <w:tr w:rsidR="005A336D" w:rsidRPr="005A336D" w:rsidTr="00A01A50">
        <w:tc>
          <w:tcPr>
            <w:tcW w:w="567"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851" w:type="dxa"/>
            <w:vMerge/>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3118"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1134"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Лек.</w:t>
            </w: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Пр.</w:t>
            </w: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Лаб.</w:t>
            </w:r>
          </w:p>
        </w:tc>
        <w:tc>
          <w:tcPr>
            <w:tcW w:w="993"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r>
      <w:tr w:rsidR="005A336D" w:rsidRPr="005A336D" w:rsidTr="00A01A50">
        <w:trPr>
          <w:trHeight w:val="110"/>
        </w:trPr>
        <w:tc>
          <w:tcPr>
            <w:tcW w:w="567" w:type="dxa"/>
            <w:shd w:val="clear" w:color="auto" w:fill="auto"/>
          </w:tcPr>
          <w:p w:rsidR="00B85F54" w:rsidRPr="005A336D" w:rsidRDefault="00B85F54" w:rsidP="00A01A50">
            <w:pPr>
              <w:tabs>
                <w:tab w:val="left" w:pos="0"/>
                <w:tab w:val="left" w:pos="34"/>
                <w:tab w:val="left" w:pos="176"/>
              </w:tabs>
              <w:spacing w:after="0"/>
              <w:ind w:left="34"/>
              <w:contextualSpacing/>
              <w:rPr>
                <w:rFonts w:asciiTheme="majorBidi" w:hAnsiTheme="majorBidi" w:cstheme="majorBidi"/>
                <w:color w:val="FF0000"/>
                <w:sz w:val="24"/>
                <w:szCs w:val="24"/>
                <w:lang w:eastAsia="ru-RU"/>
              </w:rPr>
            </w:pPr>
          </w:p>
        </w:tc>
        <w:tc>
          <w:tcPr>
            <w:tcW w:w="851" w:type="dxa"/>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A01A50">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A01A50">
        <w:trPr>
          <w:trHeight w:val="60"/>
        </w:trPr>
        <w:tc>
          <w:tcPr>
            <w:tcW w:w="567" w:type="dxa"/>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A01A50">
            <w:pPr>
              <w:tabs>
                <w:tab w:val="left" w:pos="-108"/>
                <w:tab w:val="left" w:pos="4853"/>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A01A50">
        <w:tc>
          <w:tcPr>
            <w:tcW w:w="567" w:type="dxa"/>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A01A50">
            <w:pPr>
              <w:pStyle w:val="Default"/>
              <w:tabs>
                <w:tab w:val="left" w:pos="-108"/>
                <w:tab w:val="left" w:pos="5103"/>
                <w:tab w:val="left" w:pos="6096"/>
                <w:tab w:val="left" w:pos="7371"/>
                <w:tab w:val="left" w:pos="8080"/>
                <w:tab w:val="left" w:pos="8505"/>
              </w:tabs>
              <w:contextualSpacing/>
              <w:rPr>
                <w:rFonts w:asciiTheme="majorBidi" w:hAnsiTheme="majorBidi" w:cstheme="majorBidi"/>
                <w:b/>
                <w:color w:val="FF0000"/>
              </w:rPr>
            </w:pPr>
          </w:p>
        </w:tc>
        <w:tc>
          <w:tcPr>
            <w:tcW w:w="1134"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bl>
    <w:p w:rsidR="00B85F54" w:rsidRPr="005A336D" w:rsidRDefault="00B85F54" w:rsidP="00910D2D">
      <w:pPr>
        <w:tabs>
          <w:tab w:val="left" w:pos="5103"/>
          <w:tab w:val="left" w:pos="6096"/>
          <w:tab w:val="left" w:pos="7371"/>
          <w:tab w:val="left" w:pos="8080"/>
          <w:tab w:val="left" w:pos="8505"/>
        </w:tabs>
        <w:spacing w:line="240" w:lineRule="auto"/>
        <w:rPr>
          <w:rFonts w:asciiTheme="majorBidi" w:hAnsiTheme="majorBidi" w:cstheme="majorBidi"/>
          <w:color w:val="FF0000"/>
          <w:sz w:val="24"/>
          <w:szCs w:val="24"/>
          <w:lang w:eastAsia="ru-RU"/>
        </w:rPr>
      </w:pPr>
    </w:p>
    <w:p w:rsidR="00910D2D" w:rsidRPr="005A336D" w:rsidRDefault="00910D2D" w:rsidP="00B85F54">
      <w:pPr>
        <w:jc w:val="center"/>
        <w:rPr>
          <w:rFonts w:asciiTheme="majorBidi" w:hAnsiTheme="majorBidi" w:cstheme="majorBidi"/>
          <w:b/>
          <w:bCs/>
          <w:i/>
          <w:iCs/>
          <w:color w:val="FF0000"/>
          <w:sz w:val="24"/>
          <w:szCs w:val="24"/>
        </w:rPr>
      </w:pPr>
      <w:bookmarkStart w:id="22" w:name="_Toc82691083"/>
      <w:bookmarkStart w:id="23" w:name="_Toc83806362"/>
      <w:bookmarkEnd w:id="21"/>
      <w:r w:rsidRPr="005A336D">
        <w:rPr>
          <w:rFonts w:asciiTheme="majorBidi" w:hAnsiTheme="majorBidi" w:cstheme="majorBidi"/>
          <w:b/>
          <w:color w:val="FF0000"/>
          <w:sz w:val="24"/>
          <w:szCs w:val="24"/>
        </w:rPr>
        <w:t>Заполняются формы по соответствующему учебному плану, остальные удаляются</w:t>
      </w:r>
    </w:p>
    <w:p w:rsidR="00910D2D" w:rsidRPr="00170A99" w:rsidRDefault="00910D2D" w:rsidP="002A4B2F">
      <w:pPr>
        <w:keepNext/>
        <w:spacing w:after="0" w:line="240" w:lineRule="auto"/>
        <w:ind w:firstLine="567"/>
        <w:jc w:val="center"/>
        <w:outlineLvl w:val="1"/>
        <w:rPr>
          <w:rFonts w:asciiTheme="majorBidi" w:eastAsia="Times New Roman" w:hAnsiTheme="majorBidi" w:cstheme="majorBidi"/>
          <w:color w:val="C00000"/>
          <w:sz w:val="24"/>
          <w:szCs w:val="24"/>
        </w:rPr>
      </w:pPr>
      <w:bookmarkStart w:id="24" w:name="_Toc69746390"/>
      <w:bookmarkStart w:id="25" w:name="_Toc158804501"/>
      <w:r w:rsidRPr="00170A99">
        <w:rPr>
          <w:rFonts w:asciiTheme="majorBidi" w:eastAsia="Times New Roman" w:hAnsiTheme="majorBidi" w:cstheme="majorBidi"/>
          <w:b/>
          <w:bCs/>
          <w:sz w:val="24"/>
          <w:szCs w:val="24"/>
        </w:rPr>
        <w:t>5.</w:t>
      </w:r>
      <w:r w:rsidR="002A4B2F">
        <w:rPr>
          <w:rFonts w:asciiTheme="majorBidi" w:eastAsia="Times New Roman" w:hAnsiTheme="majorBidi" w:cstheme="majorBidi"/>
          <w:b/>
          <w:bCs/>
          <w:sz w:val="24"/>
          <w:szCs w:val="24"/>
        </w:rPr>
        <w:t>2</w:t>
      </w:r>
      <w:r w:rsidRPr="00170A99">
        <w:rPr>
          <w:rFonts w:asciiTheme="majorBidi" w:eastAsia="Times New Roman" w:hAnsiTheme="majorBidi" w:cstheme="majorBidi"/>
          <w:b/>
          <w:bCs/>
          <w:sz w:val="24"/>
          <w:szCs w:val="24"/>
        </w:rPr>
        <w:t>. Примерная тематика курсовых работ</w:t>
      </w:r>
      <w:bookmarkEnd w:id="24"/>
      <w:r w:rsidRPr="00170A99">
        <w:rPr>
          <w:rFonts w:asciiTheme="majorBidi" w:eastAsia="Times New Roman" w:hAnsiTheme="majorBidi" w:cstheme="majorBidi"/>
          <w:b/>
          <w:bCs/>
          <w:i/>
          <w:iCs/>
          <w:sz w:val="24"/>
          <w:szCs w:val="24"/>
        </w:rPr>
        <w:t xml:space="preserve"> </w:t>
      </w:r>
      <w:r w:rsidRPr="00B85F54">
        <w:rPr>
          <w:rFonts w:asciiTheme="majorBidi" w:eastAsia="Times New Roman" w:hAnsiTheme="majorBidi" w:cstheme="majorBidi"/>
          <w:i/>
          <w:color w:val="FF0000"/>
          <w:sz w:val="24"/>
          <w:szCs w:val="24"/>
        </w:rPr>
        <w:t xml:space="preserve">(Заполняется по дисциплинам, для которых учебным планом </w:t>
      </w:r>
      <w:proofErr w:type="gramStart"/>
      <w:r w:rsidRPr="00B85F54">
        <w:rPr>
          <w:rFonts w:asciiTheme="majorBidi" w:eastAsia="Times New Roman" w:hAnsiTheme="majorBidi" w:cstheme="majorBidi"/>
          <w:i/>
          <w:color w:val="FF0000"/>
          <w:sz w:val="24"/>
          <w:szCs w:val="24"/>
        </w:rPr>
        <w:t>предусмотрены</w:t>
      </w:r>
      <w:proofErr w:type="gramEnd"/>
      <w:r w:rsidRPr="00B85F54">
        <w:rPr>
          <w:rFonts w:asciiTheme="majorBidi" w:eastAsia="Times New Roman" w:hAnsiTheme="majorBidi" w:cstheme="majorBidi"/>
          <w:i/>
          <w:color w:val="FF0000"/>
          <w:sz w:val="24"/>
          <w:szCs w:val="24"/>
        </w:rPr>
        <w:t xml:space="preserve"> </w:t>
      </w:r>
      <w:proofErr w:type="spellStart"/>
      <w:r w:rsidRPr="00B85F54">
        <w:rPr>
          <w:rFonts w:asciiTheme="majorBidi" w:eastAsia="Times New Roman" w:hAnsiTheme="majorBidi" w:cstheme="majorBidi"/>
          <w:i/>
          <w:color w:val="FF0000"/>
          <w:sz w:val="24"/>
          <w:szCs w:val="24"/>
        </w:rPr>
        <w:t>к.р</w:t>
      </w:r>
      <w:proofErr w:type="spellEnd"/>
      <w:r w:rsidRPr="00B85F54">
        <w:rPr>
          <w:rFonts w:asciiTheme="majorBidi" w:eastAsia="Times New Roman" w:hAnsiTheme="majorBidi" w:cstheme="majorBidi"/>
          <w:i/>
          <w:color w:val="FF0000"/>
          <w:sz w:val="24"/>
          <w:szCs w:val="24"/>
        </w:rPr>
        <w:t>.)</w:t>
      </w:r>
      <w:bookmarkEnd w:id="25"/>
    </w:p>
    <w:bookmarkEnd w:id="22"/>
    <w:bookmarkEnd w:id="23"/>
    <w:p w:rsidR="00910D2D" w:rsidRPr="00170A99" w:rsidRDefault="00910D2D" w:rsidP="00B85F54">
      <w:pPr>
        <w:pStyle w:val="ac"/>
        <w:numPr>
          <w:ilvl w:val="0"/>
          <w:numId w:val="4"/>
        </w:numPr>
        <w:shd w:val="clear" w:color="auto" w:fill="FFFFFF"/>
        <w:tabs>
          <w:tab w:val="left" w:pos="426"/>
          <w:tab w:val="left" w:pos="709"/>
        </w:tabs>
        <w:spacing w:after="0" w:line="240" w:lineRule="auto"/>
        <w:ind w:left="0" w:right="178"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Значимые тенденции в развитии мировой науки вначале 21 века.</w:t>
      </w:r>
    </w:p>
    <w:p w:rsidR="00910D2D" w:rsidRPr="00170A99" w:rsidRDefault="00910D2D" w:rsidP="00B85F54">
      <w:pPr>
        <w:pStyle w:val="ac"/>
        <w:numPr>
          <w:ilvl w:val="0"/>
          <w:numId w:val="4"/>
        </w:numPr>
        <w:shd w:val="clear" w:color="auto" w:fill="FFFFFF"/>
        <w:tabs>
          <w:tab w:val="left" w:pos="426"/>
          <w:tab w:val="left" w:pos="709"/>
        </w:tabs>
        <w:spacing w:after="0" w:line="240" w:lineRule="auto"/>
        <w:ind w:left="0" w:right="178"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Основные образовательные парадигмы нынешнего столетия.</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 xml:space="preserve">Вклад российских ученых в развитие </w:t>
      </w:r>
      <w:proofErr w:type="spellStart"/>
      <w:r w:rsidRPr="00170A99">
        <w:rPr>
          <w:rFonts w:asciiTheme="majorBidi" w:hAnsiTheme="majorBidi" w:cstheme="majorBidi"/>
          <w:sz w:val="24"/>
          <w:szCs w:val="24"/>
        </w:rPr>
        <w:t>компетентностного</w:t>
      </w:r>
      <w:proofErr w:type="spellEnd"/>
      <w:r w:rsidRPr="00170A99">
        <w:rPr>
          <w:rFonts w:asciiTheme="majorBidi" w:hAnsiTheme="majorBidi" w:cstheme="majorBidi"/>
          <w:sz w:val="24"/>
          <w:szCs w:val="24"/>
        </w:rPr>
        <w:t xml:space="preserve"> подхода к образованию.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 xml:space="preserve">История развития информатики и информационных технологий в России.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Достижения в области математического образования и информационных технологий в Советский период развития России.</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Необходимость модернизации образования в целом и математического в частности.</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lastRenderedPageBreak/>
        <w:t xml:space="preserve">Разработка основных образовательных программ на основе ФГОС.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Расширение полномочий и возможностей вузов  в условиях перехода на ФГОС.</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proofErr w:type="spellStart"/>
      <w:r w:rsidRPr="00170A99">
        <w:rPr>
          <w:rFonts w:asciiTheme="majorBidi" w:hAnsiTheme="majorBidi" w:cstheme="majorBidi"/>
          <w:sz w:val="24"/>
          <w:szCs w:val="24"/>
        </w:rPr>
        <w:t>Гуманизация</w:t>
      </w:r>
      <w:proofErr w:type="spellEnd"/>
      <w:r w:rsidRPr="00170A99">
        <w:rPr>
          <w:rFonts w:asciiTheme="majorBidi" w:hAnsiTheme="majorBidi" w:cstheme="majorBidi"/>
          <w:sz w:val="24"/>
          <w:szCs w:val="24"/>
        </w:rPr>
        <w:t xml:space="preserve"> российского образования: положительные и отрицательные последствия.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proofErr w:type="spellStart"/>
      <w:r w:rsidRPr="00170A99">
        <w:rPr>
          <w:rFonts w:asciiTheme="majorBidi" w:hAnsiTheme="majorBidi" w:cstheme="majorBidi"/>
          <w:sz w:val="24"/>
          <w:szCs w:val="24"/>
        </w:rPr>
        <w:t>Гуманитаризация</w:t>
      </w:r>
      <w:proofErr w:type="spellEnd"/>
      <w:r w:rsidRPr="00170A99">
        <w:rPr>
          <w:rFonts w:asciiTheme="majorBidi" w:hAnsiTheme="majorBidi" w:cstheme="majorBidi"/>
          <w:sz w:val="24"/>
          <w:szCs w:val="24"/>
        </w:rPr>
        <w:t xml:space="preserve"> </w:t>
      </w:r>
      <w:proofErr w:type="gramStart"/>
      <w:r w:rsidRPr="00170A99">
        <w:rPr>
          <w:rFonts w:asciiTheme="majorBidi" w:hAnsiTheme="majorBidi" w:cstheme="majorBidi"/>
          <w:sz w:val="24"/>
          <w:szCs w:val="24"/>
        </w:rPr>
        <w:t>естественно-научного</w:t>
      </w:r>
      <w:proofErr w:type="gramEnd"/>
      <w:r w:rsidRPr="00170A99">
        <w:rPr>
          <w:rFonts w:asciiTheme="majorBidi" w:hAnsiTheme="majorBidi" w:cstheme="majorBidi"/>
          <w:sz w:val="24"/>
          <w:szCs w:val="24"/>
        </w:rPr>
        <w:t xml:space="preserve"> образования.</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Особенности реализации тезиса «Обучение в течение жизни» в Российском образовании.</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Международные стандарты качества образования.</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Образовательные системы США и Канады.</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Образовательные системы Японии и Китая.</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Образовательная система Великобритании.</w:t>
      </w:r>
    </w:p>
    <w:p w:rsidR="00910D2D" w:rsidRPr="00170A99" w:rsidRDefault="00910D2D" w:rsidP="00B85F54">
      <w:pPr>
        <w:pStyle w:val="ac"/>
        <w:widowControl w:val="0"/>
        <w:numPr>
          <w:ilvl w:val="0"/>
          <w:numId w:val="4"/>
        </w:numPr>
        <w:shd w:val="clear" w:color="auto" w:fill="FFFFFF"/>
        <w:tabs>
          <w:tab w:val="left" w:pos="426"/>
          <w:tab w:val="left" w:pos="709"/>
        </w:tabs>
        <w:overflowPunct w:val="0"/>
        <w:autoSpaceDE w:val="0"/>
        <w:autoSpaceDN w:val="0"/>
        <w:adjustRightInd w:val="0"/>
        <w:spacing w:after="0" w:line="240" w:lineRule="auto"/>
        <w:ind w:left="0" w:right="178" w:firstLine="0"/>
        <w:contextualSpacing w:val="0"/>
        <w:jc w:val="both"/>
        <w:rPr>
          <w:rFonts w:asciiTheme="majorBidi" w:hAnsiTheme="majorBidi" w:cstheme="majorBidi"/>
          <w:sz w:val="24"/>
          <w:szCs w:val="24"/>
        </w:rPr>
      </w:pPr>
      <w:r w:rsidRPr="00170A99">
        <w:rPr>
          <w:rFonts w:asciiTheme="majorBidi" w:hAnsiTheme="majorBidi" w:cstheme="majorBidi"/>
          <w:color w:val="000000"/>
          <w:sz w:val="24"/>
          <w:szCs w:val="24"/>
        </w:rPr>
        <w:t>Образовательные системы ведущих стран Европы.</w:t>
      </w:r>
    </w:p>
    <w:p w:rsidR="00910D2D" w:rsidRPr="00170A99" w:rsidRDefault="00910D2D" w:rsidP="00B85F54">
      <w:pPr>
        <w:pStyle w:val="ac"/>
        <w:numPr>
          <w:ilvl w:val="0"/>
          <w:numId w:val="4"/>
        </w:numPr>
        <w:tabs>
          <w:tab w:val="left" w:pos="426"/>
          <w:tab w:val="left" w:pos="709"/>
        </w:tabs>
        <w:spacing w:after="0" w:line="240" w:lineRule="auto"/>
        <w:ind w:left="0"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Понятия о теории фракталов.</w:t>
      </w:r>
    </w:p>
    <w:p w:rsidR="00910D2D" w:rsidRPr="00170A99" w:rsidRDefault="00910D2D" w:rsidP="00B85F54">
      <w:pPr>
        <w:pStyle w:val="ac"/>
        <w:numPr>
          <w:ilvl w:val="0"/>
          <w:numId w:val="4"/>
        </w:numPr>
        <w:tabs>
          <w:tab w:val="left" w:pos="426"/>
          <w:tab w:val="left" w:pos="709"/>
        </w:tabs>
        <w:spacing w:after="0" w:line="240" w:lineRule="auto"/>
        <w:ind w:left="0"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 xml:space="preserve">Применение фрактальной теории при решении экономических задач.  </w:t>
      </w:r>
    </w:p>
    <w:p w:rsidR="00910D2D" w:rsidRPr="00170A99" w:rsidRDefault="00910D2D" w:rsidP="00B85F54">
      <w:pPr>
        <w:pStyle w:val="ac"/>
        <w:numPr>
          <w:ilvl w:val="0"/>
          <w:numId w:val="4"/>
        </w:numPr>
        <w:tabs>
          <w:tab w:val="left" w:pos="426"/>
          <w:tab w:val="left" w:pos="709"/>
        </w:tabs>
        <w:spacing w:after="0" w:line="240" w:lineRule="auto"/>
        <w:ind w:left="0"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Применение достижений математики и информатики в военно-космическом комплексе.</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Роль информатики и информационных технологий в организации и сопровождении педагогических исследований.</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Искусственный интеллект: достоинства и недостатки.</w:t>
      </w:r>
    </w:p>
    <w:p w:rsidR="0047049C"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jc w:val="both"/>
        <w:rPr>
          <w:rFonts w:asciiTheme="majorBidi" w:hAnsiTheme="majorBidi" w:cstheme="majorBidi"/>
          <w:color w:val="000000"/>
          <w:sz w:val="24"/>
          <w:szCs w:val="24"/>
        </w:rPr>
      </w:pPr>
      <w:proofErr w:type="spellStart"/>
      <w:r w:rsidRPr="00170A99">
        <w:rPr>
          <w:rFonts w:asciiTheme="majorBidi" w:hAnsiTheme="majorBidi" w:cstheme="majorBidi"/>
          <w:color w:val="000000"/>
          <w:sz w:val="24"/>
          <w:szCs w:val="24"/>
        </w:rPr>
        <w:t>Блокчейн</w:t>
      </w:r>
      <w:proofErr w:type="spellEnd"/>
      <w:r w:rsidRPr="00170A99">
        <w:rPr>
          <w:rFonts w:asciiTheme="majorBidi" w:hAnsiTheme="majorBidi" w:cstheme="majorBidi"/>
          <w:color w:val="000000"/>
          <w:sz w:val="24"/>
          <w:szCs w:val="24"/>
        </w:rPr>
        <w:t xml:space="preserve"> – что это?</w:t>
      </w:r>
      <w:bookmarkStart w:id="26" w:name="_Toc82691084"/>
      <w:bookmarkStart w:id="27" w:name="_Toc83806363"/>
    </w:p>
    <w:p w:rsidR="0047049C" w:rsidRDefault="0047049C" w:rsidP="0047049C">
      <w:pPr>
        <w:pStyle w:val="ac"/>
        <w:widowControl w:val="0"/>
        <w:overflowPunct w:val="0"/>
        <w:autoSpaceDE w:val="0"/>
        <w:autoSpaceDN w:val="0"/>
        <w:adjustRightInd w:val="0"/>
        <w:spacing w:after="0" w:line="240" w:lineRule="auto"/>
        <w:ind w:left="0"/>
        <w:rPr>
          <w:rFonts w:asciiTheme="majorBidi" w:hAnsiTheme="majorBidi" w:cstheme="majorBidi"/>
          <w:color w:val="000000"/>
          <w:sz w:val="24"/>
          <w:szCs w:val="24"/>
        </w:rPr>
      </w:pPr>
    </w:p>
    <w:p w:rsidR="00910D2D" w:rsidRPr="0047049C" w:rsidRDefault="00910D2D" w:rsidP="0047049C">
      <w:pPr>
        <w:pStyle w:val="ac"/>
        <w:widowControl w:val="0"/>
        <w:overflowPunct w:val="0"/>
        <w:autoSpaceDE w:val="0"/>
        <w:autoSpaceDN w:val="0"/>
        <w:adjustRightInd w:val="0"/>
        <w:spacing w:after="0" w:line="240" w:lineRule="auto"/>
        <w:ind w:left="0"/>
        <w:jc w:val="center"/>
        <w:outlineLvl w:val="0"/>
        <w:rPr>
          <w:rFonts w:asciiTheme="majorBidi" w:hAnsiTheme="majorBidi" w:cstheme="majorBidi"/>
          <w:b/>
          <w:color w:val="000000"/>
          <w:sz w:val="28"/>
          <w:szCs w:val="24"/>
        </w:rPr>
      </w:pPr>
      <w:bookmarkStart w:id="28" w:name="_Toc158804502"/>
      <w:r w:rsidRPr="0047049C">
        <w:rPr>
          <w:rFonts w:ascii="Times New Roman" w:hAnsi="Times New Roman"/>
          <w:b/>
          <w:sz w:val="24"/>
        </w:rPr>
        <w:t xml:space="preserve">6.  Основные формы учебной работы и образовательные технологии, используемые при реализации </w:t>
      </w:r>
      <w:r w:rsidR="00F368E5" w:rsidRPr="0047049C">
        <w:rPr>
          <w:rFonts w:ascii="Times New Roman" w:hAnsi="Times New Roman"/>
          <w:b/>
          <w:sz w:val="24"/>
        </w:rPr>
        <w:t>образовательной программы</w:t>
      </w:r>
      <w:bookmarkEnd w:id="28"/>
    </w:p>
    <w:p w:rsidR="0047049C" w:rsidRDefault="0047049C" w:rsidP="0047049C">
      <w:pPr>
        <w:spacing w:after="0" w:line="240" w:lineRule="auto"/>
        <w:ind w:firstLine="709"/>
        <w:contextualSpacing/>
        <w:rPr>
          <w:rFonts w:ascii="Times New Roman" w:hAnsi="Times New Roman"/>
          <w:sz w:val="24"/>
        </w:rPr>
      </w:pPr>
    </w:p>
    <w:p w:rsidR="00DC51B0" w:rsidRPr="0047049C" w:rsidRDefault="00F368E5" w:rsidP="0047049C">
      <w:pPr>
        <w:spacing w:after="0" w:line="240" w:lineRule="auto"/>
        <w:ind w:firstLine="709"/>
        <w:contextualSpacing/>
        <w:jc w:val="both"/>
        <w:rPr>
          <w:rFonts w:ascii="Times New Roman" w:hAnsi="Times New Roman"/>
          <w:sz w:val="24"/>
        </w:rPr>
      </w:pPr>
      <w:r w:rsidRPr="0047049C">
        <w:rPr>
          <w:rFonts w:ascii="Times New Roman" w:hAnsi="Times New Roman"/>
          <w:b/>
          <w:sz w:val="24"/>
        </w:rPr>
        <w:t>Лекционные занятия</w:t>
      </w:r>
      <w:r w:rsidR="00910D2D" w:rsidRPr="0047049C">
        <w:rPr>
          <w:rFonts w:ascii="Times New Roman" w:hAnsi="Times New Roman"/>
          <w:b/>
          <w:sz w:val="24"/>
        </w:rPr>
        <w:t>.</w:t>
      </w:r>
      <w:r w:rsidR="00910D2D" w:rsidRPr="0047049C">
        <w:rPr>
          <w:rFonts w:ascii="Times New Roman" w:hAnsi="Times New Roman"/>
          <w:sz w:val="24"/>
        </w:rPr>
        <w:t xml:space="preserve"> Лекция является основной формой учебной работы в вузе, она является наиболее важным средством теоретической подготовки </w:t>
      </w:r>
      <w:proofErr w:type="gramStart"/>
      <w:r w:rsidR="00910D2D" w:rsidRPr="0047049C">
        <w:rPr>
          <w:rFonts w:ascii="Times New Roman" w:hAnsi="Times New Roman"/>
          <w:sz w:val="24"/>
        </w:rPr>
        <w:t>обучающихся</w:t>
      </w:r>
      <w:proofErr w:type="gramEnd"/>
      <w:r w:rsidR="00910D2D" w:rsidRPr="0047049C">
        <w:rPr>
          <w:rFonts w:ascii="Times New Roman" w:hAnsi="Times New Roman"/>
          <w:sz w:val="24"/>
        </w:rPr>
        <w:t xml:space="preserve">. На лекциях рекомендуется деятельность обучающегося в форме активного слушания, т.е. предполагается возможность задавать вопросы на уточнение понимания темы и рекомендуется конспектирование основных положений лекции. Основная дидактическая цель лекции - обеспечение ориентировочной основы для дальнейшего усвоения учебного материала. Лекторами активно используются: лекция-диалог, лекция - визуализация, лекция - презентация. Лекция - беседа, или «диалог с аудиторией», представляет собой непосредственный контакт преподавателя с аудиторией. Ее преимущество состоит в том, что она позволяет привлекать внимание слушателей к наиболее важным вопросам темы, определять содержание и темп изложения учебного материала с учетом особенностей аудитории. Участие </w:t>
      </w:r>
      <w:proofErr w:type="gramStart"/>
      <w:r w:rsidR="00910D2D" w:rsidRPr="0047049C">
        <w:rPr>
          <w:rFonts w:ascii="Times New Roman" w:hAnsi="Times New Roman"/>
          <w:sz w:val="24"/>
        </w:rPr>
        <w:t>обучающихся</w:t>
      </w:r>
      <w:proofErr w:type="gramEnd"/>
      <w:r w:rsidR="00910D2D" w:rsidRPr="0047049C">
        <w:rPr>
          <w:rFonts w:ascii="Times New Roman" w:hAnsi="Times New Roman"/>
          <w:sz w:val="24"/>
        </w:rPr>
        <w:t xml:space="preserve"> в лекции – беседе обеспечивается вопросами к аудитории, которые могут быть как элементарными, так и проблемными.</w:t>
      </w:r>
      <w:r w:rsidR="00DC51B0" w:rsidRPr="0047049C">
        <w:rPr>
          <w:rFonts w:ascii="Times New Roman" w:hAnsi="Times New Roman"/>
          <w:sz w:val="24"/>
        </w:rPr>
        <w:t xml:space="preserve">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Главной задачей каждой лекции является раскрытие сущности темы и анализ ее основных положений. Рекомендуется на первой лекции довести до внимания студентов структуру дисциплины и его разделы, а в дальнейшем указывать начало каждого раздела (модуля), суть и его задачи, а, закончив изложение, подводить итог по этому разделу, чтобы связать его со следующим. Содержание лекций определяется настоящей рабочей программой дисциплины. Для эффективного проведения лекционного занятия рекомендуется соблюдать последовательность ее основных этапов: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1. формулировку темы лекции;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2. указание основных изучаемых разделов или вопросов и предполагаемых затрат времени на их изложение;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3. изложение вводной части;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4. изложение основной части лекции;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5. краткие выводы по каждому из вопросов;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6. заключение; </w:t>
      </w:r>
    </w:p>
    <w:p w:rsidR="00910D2D"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7. рекомендации литературных источников по излагаемым вопросам.</w:t>
      </w:r>
      <w:r w:rsidR="00910D2D" w:rsidRPr="0047049C">
        <w:rPr>
          <w:rFonts w:ascii="Times New Roman" w:hAnsi="Times New Roman"/>
          <w:sz w:val="24"/>
        </w:rPr>
        <w:t xml:space="preserve">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b/>
          <w:sz w:val="24"/>
        </w:rPr>
        <w:lastRenderedPageBreak/>
        <w:t>Л</w:t>
      </w:r>
      <w:r w:rsidR="00A47B6A" w:rsidRPr="0047049C">
        <w:rPr>
          <w:rFonts w:ascii="Times New Roman" w:hAnsi="Times New Roman"/>
          <w:b/>
          <w:sz w:val="24"/>
        </w:rPr>
        <w:t>абораторны</w:t>
      </w:r>
      <w:r w:rsidRPr="0047049C">
        <w:rPr>
          <w:rFonts w:ascii="Times New Roman" w:hAnsi="Times New Roman"/>
          <w:b/>
          <w:sz w:val="24"/>
        </w:rPr>
        <w:t>е</w:t>
      </w:r>
      <w:r w:rsidR="00A47B6A" w:rsidRPr="0047049C">
        <w:rPr>
          <w:rFonts w:ascii="Times New Roman" w:hAnsi="Times New Roman"/>
          <w:b/>
          <w:sz w:val="24"/>
        </w:rPr>
        <w:t xml:space="preserve"> работ</w:t>
      </w:r>
      <w:r w:rsidRPr="0047049C">
        <w:rPr>
          <w:rFonts w:ascii="Times New Roman" w:hAnsi="Times New Roman"/>
          <w:b/>
          <w:sz w:val="24"/>
        </w:rPr>
        <w:t>ы</w:t>
      </w:r>
      <w:r w:rsidR="00A47B6A" w:rsidRPr="0047049C">
        <w:rPr>
          <w:rFonts w:ascii="Times New Roman" w:hAnsi="Times New Roman"/>
          <w:b/>
          <w:sz w:val="24"/>
        </w:rPr>
        <w:t xml:space="preserve"> и практически</w:t>
      </w:r>
      <w:r w:rsidRPr="0047049C">
        <w:rPr>
          <w:rFonts w:ascii="Times New Roman" w:hAnsi="Times New Roman"/>
          <w:b/>
          <w:sz w:val="24"/>
        </w:rPr>
        <w:t>е</w:t>
      </w:r>
      <w:r w:rsidR="00A47B6A" w:rsidRPr="0047049C">
        <w:rPr>
          <w:rFonts w:ascii="Times New Roman" w:hAnsi="Times New Roman"/>
          <w:b/>
          <w:sz w:val="24"/>
        </w:rPr>
        <w:t xml:space="preserve"> заняти</w:t>
      </w:r>
      <w:r w:rsidRPr="0047049C">
        <w:rPr>
          <w:rFonts w:ascii="Times New Roman" w:hAnsi="Times New Roman"/>
          <w:b/>
          <w:sz w:val="24"/>
        </w:rPr>
        <w:t>я.</w:t>
      </w:r>
      <w:r w:rsidR="00A47B6A" w:rsidRPr="0047049C">
        <w:rPr>
          <w:rFonts w:ascii="Times New Roman" w:hAnsi="Times New Roman"/>
          <w:sz w:val="24"/>
        </w:rPr>
        <w:t xml:space="preserve"> Дисциплины, по которым планируются лабораторные работы и практические занятия, определяются учебными планами. Лабораторные работы и практические занятия относятся к основным видам учебных занятий и составляют важную часть теоретической и профессиональной практической подготовки. Выполнение студентом лабораторных работ и практических занятий направлено </w:t>
      </w:r>
      <w:proofErr w:type="gramStart"/>
      <w:r w:rsidR="00A47B6A" w:rsidRPr="0047049C">
        <w:rPr>
          <w:rFonts w:ascii="Times New Roman" w:hAnsi="Times New Roman"/>
          <w:sz w:val="24"/>
        </w:rPr>
        <w:t>на</w:t>
      </w:r>
      <w:proofErr w:type="gramEnd"/>
      <w:r w:rsidR="00A47B6A" w:rsidRPr="0047049C">
        <w:rPr>
          <w:rFonts w:ascii="Times New Roman" w:hAnsi="Times New Roman"/>
          <w:sz w:val="24"/>
        </w:rPr>
        <w:t xml:space="preserve">: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обобщение, систематизацию, углубление, закрепление полученных теоретических знаний по конкретным темам дисциплин математического и общего </w:t>
      </w:r>
      <w:proofErr w:type="gramStart"/>
      <w:r w:rsidRPr="0047049C">
        <w:rPr>
          <w:rFonts w:ascii="Times New Roman" w:hAnsi="Times New Roman"/>
          <w:sz w:val="24"/>
        </w:rPr>
        <w:t>естественно-научного</w:t>
      </w:r>
      <w:proofErr w:type="gramEnd"/>
      <w:r w:rsidRPr="0047049C">
        <w:rPr>
          <w:rFonts w:ascii="Times New Roman" w:hAnsi="Times New Roman"/>
          <w:sz w:val="24"/>
        </w:rPr>
        <w:t xml:space="preserve">, общепрофессионального и профессионального циклов;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формирование умений применять полученные знания на практике, реализацию единства интеллектуальной и практической деятельности;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развитие интеллектуальных умений у будущих специалистов: аналитических, проектировочных, конструктивных и др.;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выработку при решении поставленных задач таких профессионально значимых качеств, как самостоятельность, ответственность, точность, творческая инициатива. Методические рекомендации разработаны с целью единого подхода к организации и проведению лабораторных и практических занятий.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Лабораторная работа — это форма организации учебного процесса, когда студенты по заданию и под руководством преподавателя самостоятельно проводят опыты, измерения, элементарные исследования на основе специально разработанных заданий. Лабораторная работа как вид учебного занятия должна проводиться в специально оборудованных учебных аудиториях. Необходимыми структурными элементами лабораторной работы, помимо самостоятельной деятельности студентов, являются инструктаж, проводимый преподавателем, а также организация обсуждения итогов выполнения лабораторной работы. Дидактические цели лабораторных занятий: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формирование умений решать практические задачи путем постановки опыта;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экспериментальное подтверждение изученных теоретических положений, экспериментальная проверка формул, расчетов;</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наблюдение и изучения явлений и процессов, поиск закономерностей;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изучение устройства и работы приборов, аппаратов, другого оборудования, их испытание;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экспериментальная проверка расчетов, формул.</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Практическое занятие — это форма организации учебного процесса, направленная на выработку у студентов практических умений для изучения последующих дисциплин (модулей) и для решения профессиональных задач. Практическое занятие должно проводиться в учебных кабинетах или специально оборудованных помещениях.  Необходимыми структурными элементами практического занятия, помимо самостоятельной деятельности студентов, являются анализ и оценка выполненных работ и степени овладения студентами запланированными умениями. Дидактические цели практических занятий: формирование умений (аналитических, проектировочных, конструктивных), необходимых для изучения последующих дисциплин (модулей) и для будущей профессиональной деятельности.</w:t>
      </w:r>
    </w:p>
    <w:p w:rsidR="002A4B2F" w:rsidRPr="0047049C" w:rsidRDefault="002A4B2F" w:rsidP="0047049C">
      <w:pPr>
        <w:spacing w:after="0" w:line="240" w:lineRule="auto"/>
        <w:ind w:firstLine="709"/>
        <w:contextualSpacing/>
        <w:jc w:val="both"/>
        <w:rPr>
          <w:rFonts w:ascii="Times New Roman" w:hAnsi="Times New Roman"/>
          <w:sz w:val="24"/>
        </w:rPr>
      </w:pPr>
      <w:r w:rsidRPr="0047049C">
        <w:rPr>
          <w:rFonts w:ascii="Times New Roman" w:hAnsi="Times New Roman"/>
          <w:sz w:val="24"/>
        </w:rPr>
        <w:t xml:space="preserve">Семинар - форма обучения, имеющая цель углубить и систематизировать изучение наиболее важных и типичных для будущей профессиональной деятельности обучаемых тем и разделов учебной дисциплины. Семинар - метод обучения анализу теоретических и практических проблем, это коллективный поиск путей решений специально созданных проблемных ситуаций. Для студентов главная задача состоит в том, чтобы усвоить содержание учебного материала темы, которая выносится на обсуждение, подготовиться к выступлению и дискуссии. Семинар - активный метод обучения, в применении которого должна преобладать продуктивная деятельность студентов. Он должен развивать и закреплять у студентов навыки самостоятельной работы, умения составлять планы </w:t>
      </w:r>
      <w:r w:rsidRPr="0047049C">
        <w:rPr>
          <w:rFonts w:ascii="Times New Roman" w:hAnsi="Times New Roman"/>
          <w:sz w:val="24"/>
        </w:rPr>
        <w:lastRenderedPageBreak/>
        <w:t xml:space="preserve">теоретических докладов, их тезисы, готовить развернутые сообщения и выступать с ними перед аудиторией, участвовать в дискуссии и обсуждении. </w:t>
      </w:r>
    </w:p>
    <w:p w:rsidR="00910D2D" w:rsidRPr="0047049C" w:rsidRDefault="00910D2D" w:rsidP="0047049C">
      <w:pPr>
        <w:spacing w:after="0" w:line="240" w:lineRule="auto"/>
        <w:ind w:firstLine="709"/>
        <w:contextualSpacing/>
        <w:jc w:val="both"/>
        <w:rPr>
          <w:rFonts w:ascii="Times New Roman" w:hAnsi="Times New Roman"/>
          <w:sz w:val="24"/>
        </w:rPr>
      </w:pPr>
      <w:r w:rsidRPr="0047049C">
        <w:rPr>
          <w:rFonts w:ascii="Times New Roman" w:hAnsi="Times New Roman"/>
          <w:sz w:val="24"/>
        </w:rPr>
        <w:t xml:space="preserve">В процессе подготовки к практическим занятиям, обучающимся необходимо обратить особое внимание на самостоятельное изучение рекомендованной учебно-методической (а также научной и популярной) литературы.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w:t>
      </w:r>
      <w:proofErr w:type="gramStart"/>
      <w:r w:rsidRPr="0047049C">
        <w:rPr>
          <w:rFonts w:ascii="Times New Roman" w:hAnsi="Times New Roman"/>
          <w:sz w:val="24"/>
        </w:rPr>
        <w:t>у</w:t>
      </w:r>
      <w:proofErr w:type="gramEnd"/>
      <w:r w:rsidRPr="0047049C">
        <w:rPr>
          <w:rFonts w:ascii="Times New Roman" w:hAnsi="Times New Roman"/>
          <w:sz w:val="24"/>
        </w:rPr>
        <w:t xml:space="preserve"> обучающихся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обучающимся проявить свою индивидуальность в рамках выступления на данных занятиях, выявить широкий спектр мнений по изучаемой проблеме.</w:t>
      </w:r>
    </w:p>
    <w:p w:rsidR="00910D2D" w:rsidRPr="0047049C" w:rsidRDefault="00910D2D"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b/>
          <w:sz w:val="24"/>
        </w:rPr>
        <w:t>Образовательные технологии</w:t>
      </w:r>
      <w:bookmarkEnd w:id="26"/>
      <w:bookmarkEnd w:id="27"/>
      <w:r w:rsidR="002A4B2F" w:rsidRPr="0047049C">
        <w:rPr>
          <w:rFonts w:ascii="Times New Roman" w:hAnsi="Times New Roman"/>
          <w:b/>
          <w:sz w:val="24"/>
        </w:rPr>
        <w:t>.</w:t>
      </w:r>
      <w:r w:rsidR="002A4B2F" w:rsidRPr="0047049C">
        <w:rPr>
          <w:rFonts w:ascii="Times New Roman" w:hAnsi="Times New Roman"/>
          <w:sz w:val="24"/>
        </w:rPr>
        <w:t xml:space="preserve">  </w:t>
      </w:r>
      <w:r w:rsidRPr="0047049C">
        <w:rPr>
          <w:rFonts w:ascii="Times New Roman" w:hAnsi="Times New Roman"/>
          <w:sz w:val="24"/>
        </w:rPr>
        <w:t>При  проведении  учебных занятий по дисциплине используются традиционные и инновационные, в том числе информационные образовательные технологии, включая при необходимости применение активных и интерактивных методов обучения.</w:t>
      </w:r>
    </w:p>
    <w:p w:rsidR="00910D2D" w:rsidRPr="0047049C" w:rsidRDefault="00910D2D" w:rsidP="0047049C">
      <w:pPr>
        <w:tabs>
          <w:tab w:val="left" w:pos="851"/>
          <w:tab w:val="left" w:pos="993"/>
        </w:tabs>
        <w:spacing w:after="0" w:line="240" w:lineRule="auto"/>
        <w:ind w:firstLine="709"/>
        <w:contextualSpacing/>
        <w:jc w:val="both"/>
        <w:rPr>
          <w:rFonts w:ascii="Times New Roman" w:hAnsi="Times New Roman"/>
          <w:sz w:val="24"/>
        </w:rPr>
      </w:pPr>
      <w:r w:rsidRPr="0047049C">
        <w:rPr>
          <w:rFonts w:ascii="Times New Roman" w:hAnsi="Times New Roman"/>
          <w:sz w:val="24"/>
        </w:rPr>
        <w:t>Традиционные образовательные технологии реализуются, преимущественно, в процессе лекционных и практических (семинарских, лабораторных) занятий. Инновационные образовательные технологии используются в процессе аудиторных занятий и самостоятельной работы студентов в виде применения активных и интерактивных методов обучения. Информационные образовательные технологии реализуются в процессе использования электронно-библиотечных систем,  электронных образовательных ресурсов и элементов электронного обучения в электронной информационно-образовательной среде для активизации учебного процесса и самостоятельной работы студентов.</w:t>
      </w:r>
    </w:p>
    <w:p w:rsidR="00910D2D" w:rsidRPr="0047049C" w:rsidRDefault="00910D2D" w:rsidP="0047049C">
      <w:pPr>
        <w:tabs>
          <w:tab w:val="left" w:pos="851"/>
          <w:tab w:val="left" w:pos="993"/>
        </w:tabs>
        <w:spacing w:after="0" w:line="240" w:lineRule="auto"/>
        <w:ind w:firstLine="709"/>
        <w:contextualSpacing/>
        <w:jc w:val="both"/>
        <w:rPr>
          <w:rFonts w:ascii="Times New Roman" w:hAnsi="Times New Roman"/>
          <w:sz w:val="24"/>
        </w:rPr>
      </w:pPr>
      <w:r w:rsidRPr="0047049C">
        <w:rPr>
          <w:rFonts w:ascii="Times New Roman" w:hAnsi="Times New Roman"/>
          <w:sz w:val="24"/>
        </w:rPr>
        <w:t>Практические занятия могут проводиться в форме групповой дискуссии, «мозговой атаки», разборка кейсов, решения практических задач, публичная презентация проекта  и др. Прежде, чем дать группе информацию, важно подготовить участников, активизировать их ментальные процессы, включить их внимание, развивать кооперацию и сотрудничество при принятии решений.</w:t>
      </w:r>
    </w:p>
    <w:p w:rsidR="00BA6E66" w:rsidRDefault="00BA6E66" w:rsidP="0047049C">
      <w:pPr>
        <w:rPr>
          <w:rFonts w:asciiTheme="majorBidi" w:hAnsiTheme="majorBidi" w:cstheme="majorBidi"/>
          <w:sz w:val="24"/>
          <w:szCs w:val="24"/>
        </w:rPr>
      </w:pPr>
      <w:bookmarkStart w:id="29" w:name="_Toc69746393"/>
      <w:bookmarkStart w:id="30" w:name="_Toc83806364"/>
      <w:bookmarkStart w:id="31" w:name="_Toc465431471"/>
      <w:bookmarkStart w:id="32" w:name="_Toc82691086"/>
    </w:p>
    <w:p w:rsidR="0012669B" w:rsidRDefault="0012669B" w:rsidP="0012669B">
      <w:pPr>
        <w:pStyle w:val="1"/>
        <w:spacing w:line="240" w:lineRule="auto"/>
        <w:ind w:firstLine="567"/>
        <w:jc w:val="both"/>
        <w:rPr>
          <w:rFonts w:asciiTheme="majorBidi" w:hAnsiTheme="majorBidi" w:cstheme="majorBidi"/>
          <w:sz w:val="24"/>
          <w:szCs w:val="24"/>
        </w:rPr>
      </w:pPr>
      <w:bookmarkStart w:id="33" w:name="_Toc158804503"/>
      <w:bookmarkEnd w:id="29"/>
      <w:bookmarkEnd w:id="30"/>
      <w:r>
        <w:rPr>
          <w:rFonts w:asciiTheme="majorBidi" w:hAnsiTheme="majorBidi" w:cstheme="majorBidi"/>
          <w:sz w:val="24"/>
          <w:szCs w:val="24"/>
        </w:rPr>
        <w:t xml:space="preserve">7. Фонд оценочных средств для проведения текущего контроля и  промежуточной </w:t>
      </w:r>
      <w:proofErr w:type="gramStart"/>
      <w:r>
        <w:rPr>
          <w:rFonts w:asciiTheme="majorBidi" w:hAnsiTheme="majorBidi" w:cstheme="majorBidi"/>
          <w:sz w:val="24"/>
          <w:szCs w:val="24"/>
        </w:rPr>
        <w:t>аттестации</w:t>
      </w:r>
      <w:proofErr w:type="gramEnd"/>
      <w:r>
        <w:rPr>
          <w:rFonts w:asciiTheme="majorBidi" w:hAnsiTheme="majorBidi" w:cstheme="majorBidi"/>
          <w:sz w:val="24"/>
          <w:szCs w:val="24"/>
        </w:rPr>
        <w:t xml:space="preserve"> обучающихся по дисциплине (модулю)</w:t>
      </w:r>
      <w:bookmarkEnd w:id="33"/>
    </w:p>
    <w:p w:rsidR="008E03DD" w:rsidRPr="000E7618" w:rsidRDefault="0012669B" w:rsidP="000E7618">
      <w:pPr>
        <w:pStyle w:val="2"/>
        <w:spacing w:line="240" w:lineRule="auto"/>
        <w:ind w:firstLine="567"/>
        <w:jc w:val="both"/>
        <w:rPr>
          <w:rFonts w:asciiTheme="majorBidi" w:hAnsiTheme="majorBidi" w:cstheme="majorBidi"/>
          <w:i w:val="0"/>
          <w:iCs w:val="0"/>
          <w:sz w:val="24"/>
          <w:szCs w:val="24"/>
        </w:rPr>
      </w:pPr>
      <w:bookmarkStart w:id="34" w:name="_Toc83806365"/>
      <w:bookmarkStart w:id="35" w:name="_Toc158804504"/>
      <w:r>
        <w:rPr>
          <w:rFonts w:asciiTheme="majorBidi" w:hAnsiTheme="majorBidi" w:cstheme="majorBidi"/>
          <w:i w:val="0"/>
          <w:iCs w:val="0"/>
          <w:sz w:val="24"/>
          <w:szCs w:val="24"/>
        </w:rPr>
        <w:t xml:space="preserve">7.1.  Индикаторы оценивания </w:t>
      </w:r>
      <w:proofErr w:type="spellStart"/>
      <w:r>
        <w:rPr>
          <w:rFonts w:asciiTheme="majorBidi" w:hAnsiTheme="majorBidi" w:cstheme="majorBidi"/>
          <w:i w:val="0"/>
          <w:iCs w:val="0"/>
          <w:sz w:val="24"/>
          <w:szCs w:val="24"/>
        </w:rPr>
        <w:t>сформированности</w:t>
      </w:r>
      <w:proofErr w:type="spellEnd"/>
      <w:r>
        <w:rPr>
          <w:rFonts w:asciiTheme="majorBidi" w:hAnsiTheme="majorBidi" w:cstheme="majorBidi"/>
          <w:i w:val="0"/>
          <w:iCs w:val="0"/>
          <w:sz w:val="24"/>
          <w:szCs w:val="24"/>
        </w:rPr>
        <w:t xml:space="preserve"> компетенций</w:t>
      </w:r>
      <w:bookmarkEnd w:id="34"/>
      <w:bookmarkEnd w:id="35"/>
    </w:p>
    <w:tbl>
      <w:tblPr>
        <w:tblStyle w:val="ae"/>
        <w:tblW w:w="0" w:type="auto"/>
        <w:tblLook w:val="04A0" w:firstRow="1" w:lastRow="0" w:firstColumn="1" w:lastColumn="0" w:noHBand="0" w:noVBand="1"/>
      </w:tblPr>
      <w:tblGrid>
        <w:gridCol w:w="1639"/>
        <w:gridCol w:w="1872"/>
        <w:gridCol w:w="1872"/>
        <w:gridCol w:w="1998"/>
        <w:gridCol w:w="2193"/>
      </w:tblGrid>
      <w:tr w:rsidR="00B85F54" w:rsidTr="00B85F54">
        <w:tc>
          <w:tcPr>
            <w:tcW w:w="1639"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Компетенции</w:t>
            </w:r>
          </w:p>
        </w:tc>
        <w:tc>
          <w:tcPr>
            <w:tcW w:w="5742" w:type="dxa"/>
            <w:gridSpan w:val="3"/>
            <w:vAlign w:val="center"/>
          </w:tcPr>
          <w:p w:rsidR="00B85F54" w:rsidRDefault="00B85F54" w:rsidP="00B85F54">
            <w:pPr>
              <w:jc w:val="center"/>
            </w:pPr>
            <w:r w:rsidRPr="00BA6E66">
              <w:rPr>
                <w:rFonts w:asciiTheme="majorBidi" w:hAnsiTheme="majorBidi" w:cstheme="majorBidi"/>
              </w:rPr>
              <w:t>Зачтено</w:t>
            </w:r>
          </w:p>
        </w:tc>
        <w:tc>
          <w:tcPr>
            <w:tcW w:w="2193" w:type="dxa"/>
            <w:vAlign w:val="center"/>
          </w:tcPr>
          <w:p w:rsidR="00B85F54" w:rsidRDefault="00B85F54" w:rsidP="00B85F54">
            <w:pPr>
              <w:jc w:val="center"/>
            </w:pPr>
            <w:r w:rsidRPr="00BA6E66">
              <w:rPr>
                <w:rFonts w:asciiTheme="majorBidi" w:hAnsiTheme="majorBidi" w:cstheme="majorBidi"/>
              </w:rPr>
              <w:t>Не зачтено</w:t>
            </w:r>
          </w:p>
        </w:tc>
      </w:tr>
      <w:tr w:rsidR="00B85F54" w:rsidTr="00B85F54">
        <w:tc>
          <w:tcPr>
            <w:tcW w:w="1639" w:type="dxa"/>
          </w:tcPr>
          <w:p w:rsidR="00B85F54" w:rsidRDefault="00B85F54" w:rsidP="00B85F54"/>
        </w:tc>
        <w:tc>
          <w:tcPr>
            <w:tcW w:w="1872"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Высокий уровень (отлично)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(86-100%  баллов)</w:t>
            </w:r>
          </w:p>
        </w:tc>
        <w:tc>
          <w:tcPr>
            <w:tcW w:w="1872"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Средний уровень (хорошо)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(71-85%  баллов)</w:t>
            </w:r>
          </w:p>
        </w:tc>
        <w:tc>
          <w:tcPr>
            <w:tcW w:w="1998"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Низкий уровень (удовлетворительно)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(56-70%  баллов)</w:t>
            </w:r>
          </w:p>
        </w:tc>
        <w:tc>
          <w:tcPr>
            <w:tcW w:w="2193"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Ниже порогового уровня (неудовлетворительно)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(до 55 %  баллов)</w:t>
            </w:r>
          </w:p>
        </w:tc>
      </w:tr>
      <w:tr w:rsidR="00B85F54" w:rsidTr="00B85F54">
        <w:tc>
          <w:tcPr>
            <w:tcW w:w="1639" w:type="dxa"/>
            <w:vMerge w:val="restart"/>
          </w:tcPr>
          <w:p w:rsidR="00B85F54" w:rsidRDefault="00B85F54" w:rsidP="00B85F54">
            <w:pPr>
              <w:rPr>
                <w:rFonts w:asciiTheme="majorBidi" w:hAnsiTheme="majorBidi" w:cstheme="majorBidi"/>
              </w:rPr>
            </w:pPr>
            <w:r w:rsidRPr="00BA6E66">
              <w:rPr>
                <w:rFonts w:asciiTheme="majorBidi" w:hAnsiTheme="majorBidi" w:cstheme="majorBidi"/>
              </w:rPr>
              <w:t xml:space="preserve">УК-1: Способен осуществлять критический анализ проблемных ситуаций на основе системного подхода, вырабатывать стратегию </w:t>
            </w:r>
            <w:r w:rsidRPr="00BA6E66">
              <w:rPr>
                <w:rFonts w:asciiTheme="majorBidi" w:hAnsiTheme="majorBidi" w:cstheme="majorBidi"/>
              </w:rPr>
              <w:lastRenderedPageBreak/>
              <w:t>действий</w:t>
            </w:r>
          </w:p>
          <w:p w:rsidR="008E03DD" w:rsidRDefault="008E03DD" w:rsidP="00B85F54">
            <w:pPr>
              <w:rPr>
                <w:rFonts w:asciiTheme="majorBidi" w:hAnsiTheme="majorBidi" w:cstheme="majorBidi"/>
              </w:rPr>
            </w:pPr>
          </w:p>
          <w:p w:rsidR="008E03DD" w:rsidRDefault="008E03DD" w:rsidP="00B85F54"/>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lastRenderedPageBreak/>
              <w:t>УК-1.1. Знает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обобщения информации, методики системного подхода для решения профессиональных задач</w:t>
            </w:r>
          </w:p>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УК-1.1. Знает основные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 xml:space="preserve">обобщения информации, методики системного подхода для решения профессиональных </w:t>
            </w:r>
            <w:r w:rsidRPr="00BA6E66">
              <w:rPr>
                <w:rFonts w:asciiTheme="majorBidi" w:hAnsiTheme="majorBidi" w:cstheme="majorBidi"/>
              </w:rPr>
              <w:lastRenderedPageBreak/>
              <w:t>задач</w:t>
            </w:r>
          </w:p>
        </w:tc>
        <w:tc>
          <w:tcPr>
            <w:tcW w:w="1998" w:type="dxa"/>
          </w:tcPr>
          <w:p w:rsidR="00B85F54" w:rsidRPr="00BA6E66" w:rsidRDefault="00B85F54" w:rsidP="00B85F54">
            <w:pPr>
              <w:rPr>
                <w:rFonts w:asciiTheme="majorBidi" w:hAnsiTheme="majorBidi" w:cstheme="majorBidi"/>
              </w:rPr>
            </w:pPr>
            <w:r w:rsidRPr="00BA6E66">
              <w:rPr>
                <w:rFonts w:asciiTheme="majorBidi" w:hAnsiTheme="majorBidi" w:cstheme="majorBidi"/>
              </w:rPr>
              <w:lastRenderedPageBreak/>
              <w:t>УК-1.1.  Знает основные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обобщения информации, методики системного подхода для решения профессиональных задач</w:t>
            </w:r>
          </w:p>
        </w:tc>
        <w:tc>
          <w:tcPr>
            <w:tcW w:w="2193"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УК-1.1. Знает фрагментарно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обобщения информации, методики системного подхода для решения профессиональных задач</w:t>
            </w:r>
          </w:p>
        </w:tc>
      </w:tr>
      <w:tr w:rsidR="00B85F54" w:rsidTr="00B85F54">
        <w:tc>
          <w:tcPr>
            <w:tcW w:w="1639" w:type="dxa"/>
            <w:vMerge/>
          </w:tcPr>
          <w:p w:rsidR="00B85F54" w:rsidRDefault="00B85F54" w:rsidP="00B85F54"/>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Умеет анализировать и систематизировать разнородные данные, оценивать эффективность процедур анализа проблем и принятия решений в профессиональной деятельности</w:t>
            </w:r>
          </w:p>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Умеет анализировать и систематизировать разнородные данные, оценивать эффективность процедур анализа проблем и принятия решений в профессиональной деятельности</w:t>
            </w:r>
          </w:p>
        </w:tc>
        <w:tc>
          <w:tcPr>
            <w:tcW w:w="1998"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Умеет анализировать разнородные данные, оценивать качество принятых решений в профессиональной деятельности</w:t>
            </w:r>
          </w:p>
        </w:tc>
        <w:tc>
          <w:tcPr>
            <w:tcW w:w="2193"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Не умеет анализировать и систематизировать разнородные данные, допускает грубые ошибки при принятии решений в простейших ситуациях профессиональной деятельности</w:t>
            </w:r>
          </w:p>
        </w:tc>
      </w:tr>
      <w:tr w:rsidR="00B85F54" w:rsidTr="00B85F54">
        <w:tc>
          <w:tcPr>
            <w:tcW w:w="1639" w:type="dxa"/>
            <w:vMerge/>
          </w:tcPr>
          <w:p w:rsidR="00B85F54" w:rsidRDefault="00B85F54" w:rsidP="00B85F54"/>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Владеет навыками научного поиска и практической работы с информационными источниками, методами принятия решений</w:t>
            </w:r>
          </w:p>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Не достаточно владеет навыками практической работы с информационными источниками, методами принятия решений</w:t>
            </w:r>
          </w:p>
        </w:tc>
        <w:tc>
          <w:tcPr>
            <w:tcW w:w="1998"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Не достаточно владеет навыками научного поиска и практической работы с информационными источниками, методами принятия решений</w:t>
            </w:r>
          </w:p>
        </w:tc>
        <w:tc>
          <w:tcPr>
            <w:tcW w:w="2193"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Не владеет навыками научного поиска и практической работы с информационными источниками, методами принятия решений</w:t>
            </w:r>
          </w:p>
        </w:tc>
      </w:tr>
      <w:tr w:rsidR="00B85F54" w:rsidTr="00B85F54">
        <w:tc>
          <w:tcPr>
            <w:tcW w:w="1639" w:type="dxa"/>
          </w:tcPr>
          <w:p w:rsidR="00B85F54" w:rsidRPr="00BA6E66" w:rsidRDefault="00B85F54" w:rsidP="00B85F54">
            <w:pPr>
              <w:rPr>
                <w:rFonts w:asciiTheme="majorBidi" w:hAnsiTheme="majorBidi" w:cstheme="majorBidi"/>
              </w:rPr>
            </w:pPr>
            <w:r>
              <w:rPr>
                <w:rFonts w:asciiTheme="majorBidi" w:hAnsiTheme="majorBidi" w:cstheme="majorBidi"/>
              </w:rPr>
              <w:t>ОПК-2:</w:t>
            </w:r>
          </w:p>
        </w:tc>
        <w:tc>
          <w:tcPr>
            <w:tcW w:w="1872" w:type="dxa"/>
          </w:tcPr>
          <w:p w:rsidR="00B85F54" w:rsidRPr="00BA6E66" w:rsidRDefault="00B85F54" w:rsidP="00B85F54">
            <w:pPr>
              <w:rPr>
                <w:rFonts w:asciiTheme="majorBidi" w:hAnsiTheme="majorBidi" w:cstheme="majorBidi"/>
              </w:rPr>
            </w:pPr>
            <w:r>
              <w:rPr>
                <w:rFonts w:asciiTheme="majorBidi" w:hAnsiTheme="majorBidi" w:cstheme="majorBidi"/>
              </w:rPr>
              <w:t>…………….</w:t>
            </w:r>
          </w:p>
        </w:tc>
        <w:tc>
          <w:tcPr>
            <w:tcW w:w="1872" w:type="dxa"/>
          </w:tcPr>
          <w:p w:rsidR="00B85F54" w:rsidRPr="00BA6E66" w:rsidRDefault="00B85F54" w:rsidP="00B85F54">
            <w:pPr>
              <w:rPr>
                <w:rFonts w:asciiTheme="majorBidi" w:hAnsiTheme="majorBidi" w:cstheme="majorBidi"/>
              </w:rPr>
            </w:pPr>
            <w:r>
              <w:rPr>
                <w:rFonts w:asciiTheme="majorBidi" w:hAnsiTheme="majorBidi" w:cstheme="majorBidi"/>
              </w:rPr>
              <w:t>………………</w:t>
            </w:r>
          </w:p>
        </w:tc>
        <w:tc>
          <w:tcPr>
            <w:tcW w:w="1998" w:type="dxa"/>
          </w:tcPr>
          <w:p w:rsidR="00B85F54" w:rsidRPr="00BA6E66" w:rsidRDefault="00B85F54" w:rsidP="00B85F54">
            <w:pPr>
              <w:rPr>
                <w:rFonts w:asciiTheme="majorBidi" w:hAnsiTheme="majorBidi" w:cstheme="majorBidi"/>
              </w:rPr>
            </w:pPr>
            <w:r>
              <w:rPr>
                <w:rFonts w:asciiTheme="majorBidi" w:hAnsiTheme="majorBidi" w:cstheme="majorBidi"/>
              </w:rPr>
              <w:t>…………………</w:t>
            </w:r>
          </w:p>
        </w:tc>
        <w:tc>
          <w:tcPr>
            <w:tcW w:w="2193" w:type="dxa"/>
          </w:tcPr>
          <w:p w:rsidR="00B85F54" w:rsidRPr="00BA6E66" w:rsidRDefault="00B85F54" w:rsidP="00B85F54">
            <w:pPr>
              <w:rPr>
                <w:rFonts w:asciiTheme="majorBidi" w:hAnsiTheme="majorBidi" w:cstheme="majorBidi"/>
              </w:rPr>
            </w:pPr>
            <w:r>
              <w:rPr>
                <w:rFonts w:asciiTheme="majorBidi" w:hAnsiTheme="majorBidi" w:cstheme="majorBidi"/>
              </w:rPr>
              <w:t>………………….</w:t>
            </w:r>
          </w:p>
        </w:tc>
      </w:tr>
    </w:tbl>
    <w:p w:rsidR="00BA6E66" w:rsidRDefault="00BA6E66" w:rsidP="000E7618">
      <w:pPr>
        <w:rPr>
          <w:rFonts w:asciiTheme="majorBidi" w:hAnsiTheme="majorBidi" w:cstheme="majorBidi"/>
          <w:sz w:val="20"/>
          <w:szCs w:val="20"/>
        </w:rPr>
      </w:pPr>
    </w:p>
    <w:p w:rsidR="00910D2D" w:rsidRPr="005A336D" w:rsidRDefault="00910D2D" w:rsidP="00910D2D">
      <w:pPr>
        <w:pStyle w:val="12"/>
        <w:tabs>
          <w:tab w:val="left" w:pos="284"/>
          <w:tab w:val="left" w:pos="851"/>
          <w:tab w:val="left" w:pos="993"/>
          <w:tab w:val="left" w:pos="1080"/>
        </w:tabs>
        <w:spacing w:after="0" w:line="240" w:lineRule="auto"/>
        <w:ind w:left="0" w:firstLine="567"/>
        <w:contextualSpacing/>
        <w:jc w:val="both"/>
        <w:outlineLvl w:val="1"/>
        <w:rPr>
          <w:rStyle w:val="20"/>
          <w:rFonts w:asciiTheme="majorBidi" w:eastAsia="Calibri" w:hAnsiTheme="majorBidi" w:cstheme="majorBidi"/>
          <w:i w:val="0"/>
          <w:iCs w:val="0"/>
          <w:sz w:val="24"/>
          <w:szCs w:val="24"/>
        </w:rPr>
      </w:pPr>
      <w:bookmarkStart w:id="36" w:name="_Toc83806366"/>
      <w:bookmarkStart w:id="37" w:name="_Toc158804505"/>
      <w:r w:rsidRPr="005A336D">
        <w:rPr>
          <w:rStyle w:val="20"/>
          <w:rFonts w:asciiTheme="majorBidi" w:eastAsia="Calibri" w:hAnsiTheme="majorBidi" w:cstheme="majorBidi"/>
          <w:i w:val="0"/>
          <w:iCs w:val="0"/>
          <w:sz w:val="24"/>
          <w:szCs w:val="24"/>
        </w:rPr>
        <w:t xml:space="preserve">7.2. Перевод </w:t>
      </w:r>
      <w:proofErr w:type="spellStart"/>
      <w:r w:rsidRPr="005A336D">
        <w:rPr>
          <w:rStyle w:val="20"/>
          <w:rFonts w:asciiTheme="majorBidi" w:eastAsia="Calibri" w:hAnsiTheme="majorBidi" w:cstheme="majorBidi"/>
          <w:i w:val="0"/>
          <w:iCs w:val="0"/>
          <w:sz w:val="24"/>
          <w:szCs w:val="24"/>
        </w:rPr>
        <w:t>бально</w:t>
      </w:r>
      <w:proofErr w:type="spellEnd"/>
      <w:r w:rsidRPr="005A336D">
        <w:rPr>
          <w:rStyle w:val="20"/>
          <w:rFonts w:asciiTheme="majorBidi" w:eastAsia="Calibri" w:hAnsiTheme="majorBidi" w:cstheme="majorBidi"/>
          <w:i w:val="0"/>
          <w:iCs w:val="0"/>
          <w:sz w:val="24"/>
          <w:szCs w:val="24"/>
        </w:rPr>
        <w:t xml:space="preserve">-рейтинговых показателей </w:t>
      </w:r>
      <w:r w:rsidRPr="005A336D">
        <w:rPr>
          <w:rFonts w:asciiTheme="majorBidi" w:hAnsiTheme="majorBidi" w:cstheme="majorBidi"/>
          <w:b/>
          <w:bCs/>
          <w:sz w:val="24"/>
          <w:szCs w:val="24"/>
        </w:rPr>
        <w:t>оценки качества подготовки обучающихся</w:t>
      </w:r>
      <w:r w:rsidRPr="005A336D">
        <w:rPr>
          <w:rStyle w:val="20"/>
          <w:rFonts w:asciiTheme="majorBidi" w:eastAsia="Calibri" w:hAnsiTheme="majorBidi" w:cstheme="majorBidi"/>
          <w:b w:val="0"/>
          <w:bCs w:val="0"/>
          <w:i w:val="0"/>
          <w:iCs w:val="0"/>
          <w:sz w:val="24"/>
          <w:szCs w:val="24"/>
        </w:rPr>
        <w:t xml:space="preserve"> </w:t>
      </w:r>
      <w:r w:rsidRPr="005A336D">
        <w:rPr>
          <w:rStyle w:val="20"/>
          <w:rFonts w:asciiTheme="majorBidi" w:eastAsia="Calibri" w:hAnsiTheme="majorBidi" w:cstheme="majorBidi"/>
          <w:i w:val="0"/>
          <w:iCs w:val="0"/>
          <w:sz w:val="24"/>
          <w:szCs w:val="24"/>
        </w:rPr>
        <w:t>в отметки традиционной системы оценивания.</w:t>
      </w:r>
      <w:bookmarkEnd w:id="36"/>
      <w:bookmarkEnd w:id="37"/>
    </w:p>
    <w:p w:rsidR="00910D2D" w:rsidRPr="005A336D" w:rsidRDefault="00910D2D" w:rsidP="00910D2D">
      <w:pPr>
        <w:pStyle w:val="12"/>
        <w:tabs>
          <w:tab w:val="left" w:pos="284"/>
          <w:tab w:val="left" w:pos="851"/>
          <w:tab w:val="left" w:pos="993"/>
          <w:tab w:val="left" w:pos="1080"/>
        </w:tabs>
        <w:spacing w:after="0" w:line="240" w:lineRule="auto"/>
        <w:ind w:left="0" w:firstLine="567"/>
        <w:contextualSpacing/>
        <w:jc w:val="both"/>
      </w:pPr>
      <w:r w:rsidRPr="005A336D">
        <w:rPr>
          <w:rFonts w:asciiTheme="majorBidi" w:hAnsiTheme="majorBidi" w:cstheme="majorBidi"/>
          <w:b/>
          <w:sz w:val="24"/>
          <w:szCs w:val="24"/>
        </w:rPr>
        <w:t xml:space="preserve"> </w:t>
      </w:r>
      <w:r w:rsidRPr="005A336D">
        <w:rPr>
          <w:rFonts w:asciiTheme="majorBidi" w:hAnsiTheme="majorBidi" w:cstheme="majorBidi"/>
          <w:sz w:val="24"/>
          <w:szCs w:val="24"/>
        </w:rPr>
        <w:t xml:space="preserve">Порядок </w:t>
      </w:r>
      <w:proofErr w:type="gramStart"/>
      <w:r w:rsidRPr="005A336D">
        <w:rPr>
          <w:rFonts w:asciiTheme="majorBidi" w:hAnsiTheme="majorBidi" w:cstheme="majorBidi"/>
          <w:sz w:val="24"/>
          <w:szCs w:val="24"/>
        </w:rPr>
        <w:t>функционирования внутренней системы оценки качества подготовки обучающихся</w:t>
      </w:r>
      <w:proofErr w:type="gramEnd"/>
      <w:r w:rsidRPr="005A336D">
        <w:rPr>
          <w:rFonts w:asciiTheme="majorBidi" w:hAnsiTheme="majorBidi" w:cstheme="majorBidi"/>
          <w:sz w:val="24"/>
          <w:szCs w:val="24"/>
        </w:rPr>
        <w:t xml:space="preserve"> и перевод </w:t>
      </w:r>
      <w:proofErr w:type="spellStart"/>
      <w:r w:rsidRPr="005A336D">
        <w:rPr>
          <w:rFonts w:asciiTheme="majorBidi" w:hAnsiTheme="majorBidi" w:cstheme="majorBidi"/>
          <w:sz w:val="24"/>
          <w:szCs w:val="24"/>
        </w:rPr>
        <w:t>бально</w:t>
      </w:r>
      <w:proofErr w:type="spellEnd"/>
      <w:r w:rsidRPr="005A336D">
        <w:rPr>
          <w:rFonts w:asciiTheme="majorBidi" w:hAnsiTheme="majorBidi" w:cstheme="majorBidi"/>
          <w:sz w:val="24"/>
          <w:szCs w:val="24"/>
        </w:rPr>
        <w:t xml:space="preserve">-рейтинговых показателей обучающихся в отметки традиционной системы оценивания проводиться в соответствии с положением КЧГУ «Положение о </w:t>
      </w:r>
      <w:proofErr w:type="spellStart"/>
      <w:r w:rsidRPr="005A336D">
        <w:rPr>
          <w:rFonts w:asciiTheme="majorBidi" w:hAnsiTheme="majorBidi" w:cstheme="majorBidi"/>
          <w:sz w:val="24"/>
          <w:szCs w:val="24"/>
        </w:rPr>
        <w:t>бально</w:t>
      </w:r>
      <w:proofErr w:type="spellEnd"/>
      <w:r w:rsidRPr="005A336D">
        <w:rPr>
          <w:rFonts w:asciiTheme="majorBidi" w:hAnsiTheme="majorBidi" w:cstheme="majorBidi"/>
          <w:sz w:val="24"/>
          <w:szCs w:val="24"/>
        </w:rPr>
        <w:t>-рейтинговой системе оценки знаний обучающихся»,  размещенным на сайте Университета по адресу:</w:t>
      </w:r>
      <w:r w:rsidR="00B85F54" w:rsidRPr="005A336D">
        <w:rPr>
          <w:rFonts w:asciiTheme="majorBidi" w:hAnsiTheme="majorBidi" w:cstheme="majorBidi"/>
          <w:sz w:val="24"/>
          <w:szCs w:val="24"/>
        </w:rPr>
        <w:t xml:space="preserve"> </w:t>
      </w:r>
      <w:hyperlink r:id="rId9" w:history="1">
        <w:r w:rsidR="000E7618" w:rsidRPr="008C629E">
          <w:rPr>
            <w:rStyle w:val="a9"/>
            <w:rFonts w:ascii="Times New Roman" w:hAnsi="Times New Roman"/>
            <w:sz w:val="24"/>
          </w:rPr>
          <w:t>https://kchgu.ru/inye-lokalnye-akty/</w:t>
        </w:r>
      </w:hyperlink>
      <w:r w:rsidR="000E7618">
        <w:rPr>
          <w:rFonts w:ascii="Times New Roman" w:hAnsi="Times New Roman"/>
          <w:sz w:val="24"/>
        </w:rPr>
        <w:t xml:space="preserve"> </w:t>
      </w:r>
    </w:p>
    <w:p w:rsidR="00B85F54" w:rsidRPr="00170A99" w:rsidRDefault="00B85F54" w:rsidP="00910D2D">
      <w:pPr>
        <w:pStyle w:val="12"/>
        <w:tabs>
          <w:tab w:val="left" w:pos="284"/>
          <w:tab w:val="left" w:pos="851"/>
          <w:tab w:val="left" w:pos="993"/>
          <w:tab w:val="left" w:pos="1080"/>
        </w:tabs>
        <w:spacing w:after="0" w:line="240" w:lineRule="auto"/>
        <w:ind w:left="0" w:firstLine="567"/>
        <w:contextualSpacing/>
        <w:jc w:val="both"/>
        <w:rPr>
          <w:rFonts w:asciiTheme="majorBidi" w:hAnsiTheme="majorBidi" w:cstheme="majorBidi"/>
          <w:b/>
          <w:bCs/>
          <w:iCs/>
          <w:sz w:val="24"/>
          <w:szCs w:val="24"/>
          <w:lang w:eastAsia="ru-RU"/>
        </w:rPr>
      </w:pPr>
    </w:p>
    <w:p w:rsidR="0012669B" w:rsidRDefault="00910D2D" w:rsidP="0047049C">
      <w:pPr>
        <w:pStyle w:val="2"/>
        <w:spacing w:before="0" w:after="0" w:line="240" w:lineRule="auto"/>
        <w:ind w:firstLine="567"/>
        <w:contextualSpacing/>
        <w:rPr>
          <w:rFonts w:asciiTheme="majorBidi" w:hAnsiTheme="majorBidi" w:cstheme="majorBidi"/>
          <w:i w:val="0"/>
          <w:iCs w:val="0"/>
          <w:sz w:val="24"/>
          <w:szCs w:val="24"/>
        </w:rPr>
      </w:pPr>
      <w:bookmarkStart w:id="38" w:name="_Toc69746395"/>
      <w:bookmarkStart w:id="39" w:name="_Toc83806367"/>
      <w:bookmarkStart w:id="40" w:name="_Toc158804506"/>
      <w:r w:rsidRPr="00170A99">
        <w:rPr>
          <w:rFonts w:asciiTheme="majorBidi" w:hAnsiTheme="majorBidi" w:cstheme="majorBidi"/>
          <w:i w:val="0"/>
          <w:iCs w:val="0"/>
          <w:sz w:val="24"/>
          <w:szCs w:val="24"/>
        </w:rPr>
        <w:t xml:space="preserve">7.3.Типовые контрольные вопросы и задания, необходимые для оценивания </w:t>
      </w:r>
      <w:proofErr w:type="spellStart"/>
      <w:r w:rsidRPr="00170A99">
        <w:rPr>
          <w:rFonts w:asciiTheme="majorBidi" w:hAnsiTheme="majorBidi" w:cstheme="majorBidi"/>
          <w:i w:val="0"/>
          <w:iCs w:val="0"/>
          <w:sz w:val="24"/>
          <w:szCs w:val="24"/>
        </w:rPr>
        <w:t>сформированности</w:t>
      </w:r>
      <w:proofErr w:type="spellEnd"/>
      <w:r w:rsidRPr="00170A99">
        <w:rPr>
          <w:rFonts w:asciiTheme="majorBidi" w:hAnsiTheme="majorBidi" w:cstheme="majorBidi"/>
          <w:i w:val="0"/>
          <w:iCs w:val="0"/>
          <w:sz w:val="24"/>
          <w:szCs w:val="24"/>
        </w:rPr>
        <w:t xml:space="preserve"> компетенций в процессе освоения учебной дисциплины</w:t>
      </w:r>
      <w:bookmarkStart w:id="41" w:name="_Toc83806368"/>
      <w:bookmarkEnd w:id="38"/>
      <w:bookmarkEnd w:id="39"/>
      <w:bookmarkEnd w:id="40"/>
    </w:p>
    <w:p w:rsidR="0047049C" w:rsidRPr="0047049C" w:rsidRDefault="0047049C" w:rsidP="0047049C">
      <w:pPr>
        <w:spacing w:after="0"/>
        <w:contextualSpacing/>
      </w:pPr>
    </w:p>
    <w:p w:rsidR="00910D2D" w:rsidRPr="005A336D" w:rsidRDefault="00910D2D" w:rsidP="0047049C">
      <w:pPr>
        <w:pStyle w:val="3"/>
        <w:spacing w:before="0" w:line="240" w:lineRule="auto"/>
        <w:ind w:firstLine="567"/>
        <w:contextualSpacing/>
        <w:jc w:val="both"/>
        <w:rPr>
          <w:rFonts w:asciiTheme="majorBidi" w:hAnsiTheme="majorBidi"/>
          <w:b w:val="0"/>
          <w:bCs w:val="0"/>
          <w:color w:val="auto"/>
          <w:sz w:val="24"/>
          <w:szCs w:val="24"/>
        </w:rPr>
      </w:pPr>
      <w:bookmarkStart w:id="42" w:name="_Toc158804507"/>
      <w:r w:rsidRPr="005A336D">
        <w:rPr>
          <w:rFonts w:asciiTheme="majorBidi" w:hAnsiTheme="majorBidi"/>
          <w:color w:val="auto"/>
          <w:sz w:val="24"/>
          <w:szCs w:val="24"/>
        </w:rPr>
        <w:t xml:space="preserve">7.3.1. </w:t>
      </w:r>
      <w:r w:rsidR="0012669B" w:rsidRPr="005A336D">
        <w:rPr>
          <w:rFonts w:asciiTheme="majorBidi" w:hAnsiTheme="majorBidi"/>
          <w:color w:val="auto"/>
          <w:sz w:val="24"/>
          <w:szCs w:val="24"/>
        </w:rPr>
        <w:t xml:space="preserve">Перечень </w:t>
      </w:r>
      <w:r w:rsidRPr="005A336D">
        <w:rPr>
          <w:rFonts w:asciiTheme="majorBidi" w:hAnsiTheme="majorBidi"/>
          <w:color w:val="auto"/>
          <w:sz w:val="24"/>
          <w:szCs w:val="24"/>
        </w:rPr>
        <w:t xml:space="preserve">вопросов </w:t>
      </w:r>
      <w:r w:rsidR="0012669B" w:rsidRPr="005A336D">
        <w:rPr>
          <w:rFonts w:asciiTheme="majorBidi" w:hAnsiTheme="majorBidi"/>
          <w:color w:val="auto"/>
          <w:sz w:val="24"/>
          <w:szCs w:val="24"/>
        </w:rPr>
        <w:t>для зачета/экзамена</w:t>
      </w:r>
      <w:bookmarkEnd w:id="41"/>
      <w:bookmarkEnd w:id="42"/>
    </w:p>
    <w:p w:rsidR="0012669B" w:rsidRPr="005A336D" w:rsidRDefault="0012669B" w:rsidP="0047049C">
      <w:pPr>
        <w:spacing w:after="0"/>
        <w:ind w:firstLine="709"/>
        <w:contextualSpacing/>
        <w:jc w:val="both"/>
        <w:rPr>
          <w:rFonts w:asciiTheme="majorBidi" w:hAnsiTheme="majorBidi"/>
          <w:bCs/>
          <w:sz w:val="24"/>
          <w:szCs w:val="24"/>
        </w:rPr>
      </w:pPr>
    </w:p>
    <w:p w:rsidR="00910D2D" w:rsidRPr="005A336D" w:rsidRDefault="0012669B" w:rsidP="00B85F54">
      <w:pPr>
        <w:spacing w:after="0"/>
        <w:ind w:firstLine="567"/>
        <w:contextualSpacing/>
        <w:jc w:val="center"/>
        <w:rPr>
          <w:rFonts w:asciiTheme="majorBidi" w:hAnsiTheme="majorBidi"/>
          <w:b/>
          <w:i/>
          <w:sz w:val="24"/>
          <w:szCs w:val="24"/>
        </w:rPr>
      </w:pPr>
      <w:r w:rsidRPr="005A336D">
        <w:rPr>
          <w:rFonts w:asciiTheme="majorBidi" w:hAnsiTheme="majorBidi"/>
          <w:b/>
          <w:i/>
          <w:sz w:val="24"/>
          <w:szCs w:val="24"/>
        </w:rPr>
        <w:t>Вопросы для зачета</w:t>
      </w:r>
      <w:r w:rsidR="00910D2D" w:rsidRPr="005A336D">
        <w:rPr>
          <w:rFonts w:asciiTheme="majorBidi" w:hAnsiTheme="majorBidi"/>
          <w:b/>
          <w:i/>
          <w:sz w:val="24"/>
          <w:szCs w:val="24"/>
        </w:rPr>
        <w:t>:</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 Образование на протяжении всей жизни – главный принцип общества знаний.</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2. Закон об образовании Российской Федерации об основных принципах построения образовательной системы страны.</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3. Тенденции развития современного высшего образования.</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4. Перспективы развития непрерывного образования в России.</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5. Достоинства и недостатки образовательной системы советского периода развития России.</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6. Образование в контексте </w:t>
      </w:r>
      <w:proofErr w:type="spellStart"/>
      <w:r w:rsidRPr="005A336D">
        <w:rPr>
          <w:rFonts w:asciiTheme="majorBidi" w:hAnsiTheme="majorBidi" w:cstheme="majorBidi"/>
          <w:sz w:val="24"/>
          <w:szCs w:val="24"/>
        </w:rPr>
        <w:t>глобализационных</w:t>
      </w:r>
      <w:proofErr w:type="spellEnd"/>
      <w:r w:rsidRPr="005A336D">
        <w:rPr>
          <w:rFonts w:asciiTheme="majorBidi" w:hAnsiTheme="majorBidi" w:cstheme="majorBidi"/>
          <w:sz w:val="24"/>
          <w:szCs w:val="24"/>
        </w:rPr>
        <w:t xml:space="preserve"> процессов: история развития математического образования и информатики в России и мире.</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7. Математическое образование и информатика  в России в условиях перехода на уровневое образование. </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8. Тенденции в развитии математического образования и информатики.</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9. Разработка основных образовательных программ на основе ФГОС. </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10. Разработка дополнительных образовательных программ на основе требований заказчика.</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lastRenderedPageBreak/>
        <w:t>11. Технология разработки рабочей программы по дисциплине «Современные проблемы науки и образования».</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12. Особенности реализации ФГОС </w:t>
      </w:r>
      <w:proofErr w:type="gramStart"/>
      <w:r w:rsidRPr="005A336D">
        <w:rPr>
          <w:rFonts w:asciiTheme="majorBidi" w:hAnsiTheme="majorBidi" w:cstheme="majorBidi"/>
          <w:sz w:val="24"/>
          <w:szCs w:val="24"/>
        </w:rPr>
        <w:t>ВО</w:t>
      </w:r>
      <w:proofErr w:type="gramEnd"/>
      <w:r w:rsidRPr="005A336D">
        <w:rPr>
          <w:rFonts w:asciiTheme="majorBidi" w:hAnsiTheme="majorBidi" w:cstheme="majorBidi"/>
          <w:sz w:val="24"/>
          <w:szCs w:val="24"/>
        </w:rPr>
        <w:t xml:space="preserve">. </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13. Международные стандарты качества образования.</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14. Образовательные системы западных стран.</w:t>
      </w:r>
    </w:p>
    <w:p w:rsidR="00910D2D" w:rsidRPr="005A336D" w:rsidRDefault="00910D2D" w:rsidP="00910D2D">
      <w:pPr>
        <w:spacing w:after="0" w:line="240" w:lineRule="auto"/>
        <w:ind w:firstLine="567"/>
        <w:jc w:val="both"/>
        <w:rPr>
          <w:rFonts w:asciiTheme="majorBidi" w:hAnsiTheme="majorBidi" w:cstheme="majorBidi"/>
          <w:sz w:val="24"/>
          <w:szCs w:val="24"/>
        </w:rPr>
      </w:pPr>
      <w:r w:rsidRPr="005A336D">
        <w:rPr>
          <w:rFonts w:asciiTheme="majorBidi" w:hAnsiTheme="majorBidi" w:cstheme="majorBidi"/>
          <w:sz w:val="24"/>
          <w:szCs w:val="24"/>
        </w:rPr>
        <w:t xml:space="preserve">Зачетное мероприятие может проходить в форме собеседования или письменного выполнения </w:t>
      </w:r>
      <w:proofErr w:type="gramStart"/>
      <w:r w:rsidRPr="005A336D">
        <w:rPr>
          <w:rFonts w:asciiTheme="majorBidi" w:hAnsiTheme="majorBidi" w:cstheme="majorBidi"/>
          <w:sz w:val="24"/>
          <w:szCs w:val="24"/>
        </w:rPr>
        <w:t>обучающимися</w:t>
      </w:r>
      <w:proofErr w:type="gramEnd"/>
      <w:r w:rsidRPr="005A336D">
        <w:rPr>
          <w:rFonts w:asciiTheme="majorBidi" w:hAnsiTheme="majorBidi" w:cstheme="majorBidi"/>
          <w:sz w:val="24"/>
          <w:szCs w:val="24"/>
        </w:rPr>
        <w:t xml:space="preserve"> тестовых заданий. </w:t>
      </w:r>
    </w:p>
    <w:p w:rsidR="00B85F54" w:rsidRPr="005A336D" w:rsidRDefault="00B85F54" w:rsidP="00B85F54">
      <w:pPr>
        <w:spacing w:after="0"/>
        <w:contextualSpacing/>
        <w:jc w:val="center"/>
        <w:rPr>
          <w:rFonts w:asciiTheme="majorBidi" w:hAnsiTheme="majorBidi"/>
          <w:b/>
          <w:sz w:val="24"/>
          <w:szCs w:val="24"/>
          <w:lang w:eastAsia="ru-RU"/>
        </w:rPr>
      </w:pPr>
      <w:bookmarkStart w:id="43" w:name="_Toc83806370"/>
    </w:p>
    <w:p w:rsidR="00910D2D" w:rsidRPr="005A336D" w:rsidRDefault="0012669B" w:rsidP="00B85F54">
      <w:pPr>
        <w:spacing w:after="0"/>
        <w:contextualSpacing/>
        <w:jc w:val="center"/>
        <w:rPr>
          <w:rFonts w:asciiTheme="majorBidi" w:hAnsiTheme="majorBidi"/>
          <w:b/>
          <w:i/>
          <w:spacing w:val="-1"/>
          <w:sz w:val="24"/>
          <w:szCs w:val="24"/>
        </w:rPr>
      </w:pPr>
      <w:r w:rsidRPr="005A336D">
        <w:rPr>
          <w:rFonts w:asciiTheme="majorBidi" w:hAnsiTheme="majorBidi"/>
          <w:b/>
          <w:i/>
          <w:sz w:val="24"/>
          <w:szCs w:val="24"/>
          <w:lang w:eastAsia="ru-RU"/>
        </w:rPr>
        <w:t xml:space="preserve">Вопросы для </w:t>
      </w:r>
      <w:r w:rsidR="00910D2D" w:rsidRPr="005A336D">
        <w:rPr>
          <w:rFonts w:asciiTheme="majorBidi" w:hAnsiTheme="majorBidi"/>
          <w:b/>
          <w:i/>
          <w:sz w:val="24"/>
          <w:szCs w:val="24"/>
          <w:lang w:eastAsia="ru-RU"/>
        </w:rPr>
        <w:t>экзамена</w:t>
      </w:r>
      <w:bookmarkEnd w:id="43"/>
      <w:r w:rsidR="00910D2D" w:rsidRPr="005A336D">
        <w:rPr>
          <w:rFonts w:asciiTheme="majorBidi" w:hAnsiTheme="majorBidi"/>
          <w:b/>
          <w:i/>
          <w:sz w:val="24"/>
          <w:szCs w:val="24"/>
          <w:lang w:eastAsia="ru-RU"/>
        </w:rPr>
        <w:t>:</w:t>
      </w:r>
    </w:p>
    <w:p w:rsidR="00910D2D" w:rsidRPr="005A336D" w:rsidRDefault="008E03DD" w:rsidP="008E03DD">
      <w:pPr>
        <w:shd w:val="clear" w:color="auto" w:fill="FFFFFF"/>
        <w:tabs>
          <w:tab w:val="left" w:pos="851"/>
        </w:tabs>
        <w:spacing w:after="0" w:line="240" w:lineRule="auto"/>
        <w:ind w:left="567" w:right="178"/>
        <w:rPr>
          <w:rFonts w:asciiTheme="majorBidi" w:hAnsiTheme="majorBidi" w:cstheme="majorBidi"/>
          <w:sz w:val="24"/>
          <w:szCs w:val="24"/>
        </w:rPr>
      </w:pPr>
      <w:r w:rsidRPr="005A336D">
        <w:rPr>
          <w:rFonts w:asciiTheme="majorBidi" w:hAnsiTheme="majorBidi" w:cstheme="majorBidi"/>
          <w:bCs/>
          <w:spacing w:val="-1"/>
          <w:sz w:val="24"/>
          <w:szCs w:val="24"/>
        </w:rPr>
        <w:t xml:space="preserve">1. </w:t>
      </w:r>
      <w:r w:rsidR="00910D2D" w:rsidRPr="005A336D">
        <w:rPr>
          <w:rFonts w:asciiTheme="majorBidi" w:hAnsiTheme="majorBidi" w:cstheme="majorBidi"/>
          <w:bCs/>
          <w:spacing w:val="-1"/>
          <w:sz w:val="24"/>
          <w:szCs w:val="24"/>
        </w:rPr>
        <w:t>О</w:t>
      </w:r>
      <w:r w:rsidR="00910D2D" w:rsidRPr="005A336D">
        <w:rPr>
          <w:rFonts w:asciiTheme="majorBidi" w:hAnsiTheme="majorBidi" w:cstheme="majorBidi"/>
          <w:sz w:val="24"/>
          <w:szCs w:val="24"/>
        </w:rPr>
        <w:t>сновные мировые научные направления в прошлом веке.</w:t>
      </w:r>
    </w:p>
    <w:p w:rsidR="00910D2D" w:rsidRPr="005A336D" w:rsidRDefault="008E03DD" w:rsidP="008E03DD">
      <w:pPr>
        <w:shd w:val="clear" w:color="auto" w:fill="FFFFFF"/>
        <w:tabs>
          <w:tab w:val="left" w:pos="851"/>
        </w:tabs>
        <w:spacing w:after="0" w:line="240" w:lineRule="auto"/>
        <w:ind w:left="567" w:right="178"/>
        <w:rPr>
          <w:rFonts w:asciiTheme="majorBidi" w:hAnsiTheme="majorBidi" w:cstheme="majorBidi"/>
          <w:sz w:val="24"/>
          <w:szCs w:val="24"/>
        </w:rPr>
      </w:pPr>
      <w:r w:rsidRPr="005A336D">
        <w:rPr>
          <w:rFonts w:asciiTheme="majorBidi" w:hAnsiTheme="majorBidi" w:cstheme="majorBidi"/>
          <w:sz w:val="24"/>
          <w:szCs w:val="24"/>
        </w:rPr>
        <w:t xml:space="preserve">2. </w:t>
      </w:r>
      <w:r w:rsidR="00910D2D" w:rsidRPr="005A336D">
        <w:rPr>
          <w:rFonts w:asciiTheme="majorBidi" w:hAnsiTheme="majorBidi" w:cstheme="majorBidi"/>
          <w:sz w:val="24"/>
          <w:szCs w:val="24"/>
        </w:rPr>
        <w:t xml:space="preserve">Значимые тенденции в развитии мировой науки вначале 21 века. </w:t>
      </w:r>
    </w:p>
    <w:p w:rsidR="00910D2D" w:rsidRPr="005A336D" w:rsidRDefault="008E03DD" w:rsidP="008E03DD">
      <w:pPr>
        <w:shd w:val="clear" w:color="auto" w:fill="FFFFFF"/>
        <w:tabs>
          <w:tab w:val="left" w:pos="851"/>
        </w:tabs>
        <w:spacing w:after="0" w:line="240" w:lineRule="auto"/>
        <w:ind w:left="567" w:right="178"/>
        <w:rPr>
          <w:rFonts w:asciiTheme="majorBidi" w:hAnsiTheme="majorBidi" w:cstheme="majorBidi"/>
          <w:sz w:val="24"/>
          <w:szCs w:val="24"/>
        </w:rPr>
      </w:pPr>
      <w:r w:rsidRPr="005A336D">
        <w:rPr>
          <w:rFonts w:asciiTheme="majorBidi" w:hAnsiTheme="majorBidi" w:cstheme="majorBidi"/>
          <w:sz w:val="24"/>
          <w:szCs w:val="24"/>
        </w:rPr>
        <w:t xml:space="preserve">3. </w:t>
      </w:r>
      <w:r w:rsidR="00910D2D" w:rsidRPr="005A336D">
        <w:rPr>
          <w:rFonts w:asciiTheme="majorBidi" w:hAnsiTheme="majorBidi" w:cstheme="majorBidi"/>
          <w:sz w:val="24"/>
          <w:szCs w:val="24"/>
        </w:rPr>
        <w:t xml:space="preserve">Вклад российских ученых в развитие </w:t>
      </w:r>
      <w:proofErr w:type="spellStart"/>
      <w:r w:rsidR="00910D2D" w:rsidRPr="005A336D">
        <w:rPr>
          <w:rFonts w:asciiTheme="majorBidi" w:hAnsiTheme="majorBidi" w:cstheme="majorBidi"/>
          <w:sz w:val="24"/>
          <w:szCs w:val="24"/>
        </w:rPr>
        <w:t>компетентностного</w:t>
      </w:r>
      <w:proofErr w:type="spellEnd"/>
      <w:r w:rsidR="00910D2D" w:rsidRPr="005A336D">
        <w:rPr>
          <w:rFonts w:asciiTheme="majorBidi" w:hAnsiTheme="majorBidi" w:cstheme="majorBidi"/>
          <w:sz w:val="24"/>
          <w:szCs w:val="24"/>
        </w:rPr>
        <w:t xml:space="preserve"> подхода к образованию. </w:t>
      </w:r>
    </w:p>
    <w:p w:rsidR="00910D2D" w:rsidRPr="005A336D" w:rsidRDefault="00910D2D" w:rsidP="008E03DD">
      <w:pPr>
        <w:pStyle w:val="ac"/>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История развития информатики и информационных технологий в России. </w:t>
      </w:r>
    </w:p>
    <w:p w:rsidR="00910D2D" w:rsidRPr="005A336D" w:rsidRDefault="00910D2D" w:rsidP="008E03DD">
      <w:pPr>
        <w:pStyle w:val="ac"/>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Необходимость модернизации научного образования в стране. Мероприятия Правительства в этом направлении.</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Федеральные государственные образовательные стандарты разных поколений. </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Разработка основных образовательных программ на основе ФГОС. </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 Расширение полномочий и возможностей вузов  в условиях перехода на ФГОС.</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Разработка дополнительных образовательных программ на основе требований заказчика.</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10. О достижениях педагогической науки и информационных технологий в современном мире.</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11. История информационных революций в мире. Международные договоренности в области создания информационного общества.</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12. Информатизация образовательной системы России.</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13. Роль и место информационно-коммуникативных технологий в образовательном процессе.</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14. Роль информационно-коммуникативных технологий  в развитии научных исследований.</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 xml:space="preserve">15. Математические модели и вычислительный эксперимент в научном познании. </w:t>
      </w:r>
    </w:p>
    <w:p w:rsidR="00910D2D" w:rsidRPr="005A336D" w:rsidRDefault="00910D2D" w:rsidP="00910D2D">
      <w:pPr>
        <w:shd w:val="clear" w:color="auto" w:fill="FFFFFF"/>
        <w:spacing w:after="0" w:line="240" w:lineRule="auto"/>
        <w:ind w:right="178"/>
        <w:rPr>
          <w:rFonts w:asciiTheme="majorBidi" w:hAnsiTheme="majorBidi" w:cstheme="majorBidi"/>
          <w:sz w:val="24"/>
          <w:szCs w:val="24"/>
        </w:rPr>
      </w:pPr>
      <w:r w:rsidRPr="005A336D">
        <w:rPr>
          <w:rFonts w:asciiTheme="majorBidi" w:hAnsiTheme="majorBidi" w:cstheme="majorBidi"/>
          <w:sz w:val="24"/>
          <w:szCs w:val="24"/>
        </w:rPr>
        <w:t>Роль математической модели в вычислительном эксперименте.</w:t>
      </w:r>
    </w:p>
    <w:p w:rsidR="00910D2D" w:rsidRPr="005A336D" w:rsidRDefault="00910D2D" w:rsidP="00910D2D">
      <w:pPr>
        <w:shd w:val="clear" w:color="auto" w:fill="FFFFFF"/>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16. Искусственный интеллект (ИИ).</w:t>
      </w:r>
    </w:p>
    <w:p w:rsidR="00910D2D" w:rsidRPr="005A336D" w:rsidRDefault="00910D2D" w:rsidP="00910D2D">
      <w:pPr>
        <w:shd w:val="clear" w:color="auto" w:fill="FFFFFF"/>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17. Практика применения ИИ в различных областях человеческой деятельности.</w:t>
      </w:r>
    </w:p>
    <w:p w:rsidR="003109F7" w:rsidRDefault="00910D2D" w:rsidP="00910D2D">
      <w:pPr>
        <w:shd w:val="clear" w:color="auto" w:fill="FFFFFF"/>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18. Применение достижений математики и информатики в военно-космическом комплексе.</w:t>
      </w:r>
    </w:p>
    <w:p w:rsidR="003109F7" w:rsidRDefault="003109F7" w:rsidP="003109F7">
      <w:pPr>
        <w:rPr>
          <w:rFonts w:asciiTheme="majorBidi" w:hAnsiTheme="majorBidi" w:cstheme="majorBidi"/>
          <w:sz w:val="24"/>
          <w:szCs w:val="24"/>
        </w:rPr>
      </w:pPr>
    </w:p>
    <w:p w:rsidR="003109F7" w:rsidRDefault="003109F7" w:rsidP="003109F7">
      <w:pPr>
        <w:tabs>
          <w:tab w:val="left" w:pos="1185"/>
        </w:tabs>
        <w:rPr>
          <w:rFonts w:asciiTheme="majorBidi" w:hAnsiTheme="majorBidi"/>
          <w:color w:val="FF0000"/>
          <w:sz w:val="24"/>
          <w:szCs w:val="24"/>
        </w:rPr>
      </w:pPr>
      <w:bookmarkStart w:id="44" w:name="_Toc158804511"/>
      <w:bookmarkEnd w:id="31"/>
      <w:bookmarkEnd w:id="32"/>
      <w:r>
        <w:rPr>
          <w:rFonts w:asciiTheme="majorBidi" w:hAnsiTheme="majorBidi"/>
          <w:color w:val="FF0000"/>
          <w:sz w:val="24"/>
          <w:szCs w:val="24"/>
        </w:rPr>
        <w:t xml:space="preserve">         7.</w:t>
      </w:r>
      <w:r w:rsidR="00910D2D" w:rsidRPr="00DB7C63">
        <w:rPr>
          <w:rFonts w:asciiTheme="majorBidi" w:hAnsiTheme="majorBidi"/>
          <w:color w:val="FF0000"/>
          <w:sz w:val="24"/>
          <w:szCs w:val="24"/>
        </w:rPr>
        <w:t>3.</w:t>
      </w:r>
      <w:r w:rsidR="006B3626">
        <w:rPr>
          <w:rFonts w:asciiTheme="majorBidi" w:hAnsiTheme="majorBidi"/>
          <w:color w:val="FF0000"/>
          <w:sz w:val="24"/>
          <w:szCs w:val="24"/>
        </w:rPr>
        <w:t>2</w:t>
      </w:r>
      <w:r w:rsidR="00300ACD">
        <w:rPr>
          <w:rFonts w:asciiTheme="majorBidi" w:hAnsiTheme="majorBidi"/>
          <w:color w:val="FF0000"/>
          <w:sz w:val="24"/>
          <w:szCs w:val="24"/>
        </w:rPr>
        <w:t xml:space="preserve"> …  другие виды оценочных материалов: </w:t>
      </w:r>
      <w:bookmarkStart w:id="45" w:name="_Toc158804513"/>
      <w:bookmarkEnd w:id="44"/>
    </w:p>
    <w:p w:rsidR="003109F7" w:rsidRDefault="00910D2D" w:rsidP="003109F7">
      <w:pPr>
        <w:tabs>
          <w:tab w:val="left" w:pos="4110"/>
        </w:tabs>
        <w:rPr>
          <w:rFonts w:asciiTheme="majorBidi" w:hAnsiTheme="majorBidi"/>
          <w:color w:val="FF0000"/>
          <w:sz w:val="24"/>
          <w:szCs w:val="24"/>
        </w:rPr>
      </w:pPr>
      <w:r>
        <w:rPr>
          <w:rFonts w:asciiTheme="majorBidi" w:hAnsiTheme="majorBidi"/>
          <w:color w:val="FF0000"/>
          <w:sz w:val="24"/>
          <w:szCs w:val="24"/>
        </w:rPr>
        <w:t xml:space="preserve">   </w:t>
      </w:r>
      <w:r w:rsidR="003109F7">
        <w:rPr>
          <w:rFonts w:asciiTheme="majorBidi" w:hAnsiTheme="majorBidi"/>
          <w:color w:val="FF0000"/>
          <w:sz w:val="24"/>
          <w:szCs w:val="24"/>
        </w:rPr>
        <w:t xml:space="preserve">               </w:t>
      </w:r>
      <w:r w:rsidR="00FD0D17">
        <w:rPr>
          <w:rFonts w:asciiTheme="majorBidi" w:hAnsiTheme="majorBidi"/>
          <w:color w:val="FF0000"/>
          <w:sz w:val="24"/>
          <w:szCs w:val="24"/>
        </w:rPr>
        <w:t xml:space="preserve"> </w:t>
      </w:r>
      <w:r w:rsidR="005A6760" w:rsidRPr="005A6760">
        <w:rPr>
          <w:rFonts w:asciiTheme="majorBidi" w:hAnsiTheme="majorBidi"/>
          <w:color w:val="FF0000"/>
          <w:sz w:val="24"/>
          <w:szCs w:val="24"/>
        </w:rPr>
        <w:t xml:space="preserve">Темы рефератов для оценки </w:t>
      </w:r>
      <w:proofErr w:type="spellStart"/>
      <w:r w:rsidR="005A6760" w:rsidRPr="005A6760">
        <w:rPr>
          <w:rFonts w:asciiTheme="majorBidi" w:hAnsiTheme="majorBidi"/>
          <w:color w:val="FF0000"/>
          <w:sz w:val="24"/>
          <w:szCs w:val="24"/>
        </w:rPr>
        <w:t>сформированности</w:t>
      </w:r>
      <w:proofErr w:type="spellEnd"/>
      <w:r w:rsidR="005A6760" w:rsidRPr="005A6760">
        <w:rPr>
          <w:rFonts w:asciiTheme="majorBidi" w:hAnsiTheme="majorBidi"/>
          <w:color w:val="FF0000"/>
          <w:sz w:val="24"/>
          <w:szCs w:val="24"/>
        </w:rPr>
        <w:t xml:space="preserve"> компетенции</w:t>
      </w:r>
    </w:p>
    <w:p w:rsidR="003109F7" w:rsidRDefault="005A6760" w:rsidP="003109F7">
      <w:pPr>
        <w:tabs>
          <w:tab w:val="left" w:pos="3870"/>
        </w:tabs>
        <w:rPr>
          <w:rFonts w:asciiTheme="majorBidi" w:hAnsiTheme="majorBidi"/>
          <w:color w:val="FF0000"/>
          <w:sz w:val="24"/>
          <w:szCs w:val="24"/>
        </w:rPr>
      </w:pPr>
      <w:r w:rsidRPr="005A6760">
        <w:rPr>
          <w:rFonts w:asciiTheme="majorBidi" w:hAnsiTheme="majorBidi"/>
          <w:color w:val="FF0000"/>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rsidR="003109F7" w:rsidRDefault="003109F7" w:rsidP="003109F7">
      <w:pPr>
        <w:tabs>
          <w:tab w:val="left" w:pos="3870"/>
        </w:tabs>
        <w:rPr>
          <w:rFonts w:asciiTheme="majorBidi" w:hAnsiTheme="majorBidi"/>
          <w:color w:val="FF0000"/>
          <w:sz w:val="24"/>
          <w:szCs w:val="24"/>
        </w:rPr>
      </w:pPr>
      <w:r>
        <w:rPr>
          <w:rFonts w:asciiTheme="majorBidi" w:hAnsiTheme="majorBidi"/>
          <w:color w:val="FF0000"/>
          <w:sz w:val="24"/>
          <w:szCs w:val="24"/>
        </w:rPr>
        <w:t xml:space="preserve"> 1.</w:t>
      </w:r>
    </w:p>
    <w:p w:rsidR="003109F7" w:rsidRDefault="003109F7" w:rsidP="003109F7">
      <w:pPr>
        <w:tabs>
          <w:tab w:val="left" w:pos="3870"/>
        </w:tabs>
        <w:rPr>
          <w:rFonts w:asciiTheme="majorBidi" w:hAnsiTheme="majorBidi"/>
          <w:color w:val="FF0000"/>
          <w:sz w:val="24"/>
          <w:szCs w:val="24"/>
        </w:rPr>
      </w:pPr>
      <w:r>
        <w:rPr>
          <w:rFonts w:asciiTheme="majorBidi" w:hAnsiTheme="majorBidi"/>
          <w:color w:val="FF0000"/>
          <w:sz w:val="24"/>
          <w:szCs w:val="24"/>
        </w:rPr>
        <w:t>2.</w:t>
      </w:r>
    </w:p>
    <w:p w:rsidR="003109F7" w:rsidRDefault="003109F7" w:rsidP="003109F7">
      <w:pPr>
        <w:tabs>
          <w:tab w:val="left" w:pos="3870"/>
        </w:tabs>
        <w:rPr>
          <w:rFonts w:asciiTheme="majorBidi" w:hAnsiTheme="majorBidi"/>
          <w:color w:val="FF0000"/>
          <w:sz w:val="24"/>
          <w:szCs w:val="24"/>
        </w:rPr>
      </w:pPr>
      <w:r>
        <w:rPr>
          <w:rFonts w:asciiTheme="majorBidi" w:hAnsiTheme="majorBidi"/>
          <w:color w:val="FF0000"/>
          <w:sz w:val="24"/>
          <w:szCs w:val="24"/>
        </w:rPr>
        <w:t>3.</w:t>
      </w:r>
    </w:p>
    <w:p w:rsidR="003109F7" w:rsidRPr="003109F7" w:rsidRDefault="003109F7" w:rsidP="003109F7">
      <w:pPr>
        <w:rPr>
          <w:rFonts w:asciiTheme="majorBidi" w:hAnsiTheme="majorBidi"/>
          <w:sz w:val="24"/>
          <w:szCs w:val="24"/>
        </w:rPr>
      </w:pPr>
    </w:p>
    <w:p w:rsidR="005A6760" w:rsidRPr="005A6760" w:rsidRDefault="005A6760" w:rsidP="003109F7">
      <w:pPr>
        <w:pStyle w:val="3"/>
        <w:rPr>
          <w:rFonts w:asciiTheme="majorBidi" w:hAnsiTheme="majorBidi"/>
          <w:color w:val="FF0000"/>
          <w:sz w:val="24"/>
          <w:szCs w:val="24"/>
        </w:rPr>
      </w:pPr>
      <w:r w:rsidRPr="005A6760">
        <w:rPr>
          <w:rFonts w:asciiTheme="majorBidi" w:hAnsiTheme="majorBidi"/>
          <w:color w:val="FF0000"/>
          <w:sz w:val="24"/>
          <w:szCs w:val="24"/>
        </w:rPr>
        <w:lastRenderedPageBreak/>
        <w:t xml:space="preserve">        </w:t>
      </w:r>
    </w:p>
    <w:p w:rsidR="005A6760" w:rsidRPr="005A6760" w:rsidRDefault="005A6760" w:rsidP="005A6760">
      <w:pPr>
        <w:pStyle w:val="3"/>
        <w:jc w:val="center"/>
        <w:rPr>
          <w:rFonts w:asciiTheme="majorBidi" w:hAnsiTheme="majorBidi"/>
          <w:color w:val="FF0000"/>
          <w:sz w:val="24"/>
          <w:szCs w:val="24"/>
        </w:rPr>
      </w:pPr>
      <w:r w:rsidRPr="005A6760">
        <w:rPr>
          <w:rFonts w:asciiTheme="majorBidi" w:hAnsiTheme="majorBidi"/>
          <w:color w:val="FF0000"/>
          <w:sz w:val="24"/>
          <w:szCs w:val="24"/>
        </w:rPr>
        <w:t xml:space="preserve">         Примеры тестов для оценки </w:t>
      </w:r>
      <w:proofErr w:type="spellStart"/>
      <w:r w:rsidRPr="005A6760">
        <w:rPr>
          <w:rFonts w:asciiTheme="majorBidi" w:hAnsiTheme="majorBidi"/>
          <w:color w:val="FF0000"/>
          <w:sz w:val="24"/>
          <w:szCs w:val="24"/>
        </w:rPr>
        <w:t>сформированности</w:t>
      </w:r>
      <w:proofErr w:type="spellEnd"/>
      <w:r w:rsidRPr="005A6760">
        <w:rPr>
          <w:rFonts w:asciiTheme="majorBidi" w:hAnsiTheme="majorBidi"/>
          <w:color w:val="FF0000"/>
          <w:sz w:val="24"/>
          <w:szCs w:val="24"/>
        </w:rPr>
        <w:t xml:space="preserve"> компетенции</w:t>
      </w:r>
    </w:p>
    <w:p w:rsidR="005A6760" w:rsidRPr="005A6760" w:rsidRDefault="005A6760" w:rsidP="005A6760">
      <w:pPr>
        <w:pStyle w:val="3"/>
        <w:rPr>
          <w:rFonts w:asciiTheme="majorBidi" w:hAnsiTheme="majorBidi"/>
          <w:color w:val="FF0000"/>
          <w:sz w:val="24"/>
          <w:szCs w:val="24"/>
        </w:rPr>
      </w:pPr>
      <w:r w:rsidRPr="005A6760">
        <w:rPr>
          <w:rFonts w:asciiTheme="majorBidi" w:hAnsiTheme="majorBidi"/>
          <w:color w:val="FF0000"/>
          <w:sz w:val="24"/>
          <w:szCs w:val="24"/>
        </w:rPr>
        <w:t>ОПК-2 «</w:t>
      </w:r>
      <w:proofErr w:type="gramStart"/>
      <w:r w:rsidRPr="005A6760">
        <w:rPr>
          <w:rFonts w:asciiTheme="majorBidi" w:hAnsiTheme="majorBidi"/>
          <w:color w:val="FF0000"/>
          <w:sz w:val="24"/>
          <w:szCs w:val="24"/>
        </w:rPr>
        <w:t>Способен</w:t>
      </w:r>
      <w:proofErr w:type="gramEnd"/>
      <w:r w:rsidRPr="005A6760">
        <w:rPr>
          <w:rFonts w:asciiTheme="majorBidi" w:hAnsiTheme="majorBidi"/>
          <w:color w:val="FF0000"/>
          <w:sz w:val="24"/>
          <w:szCs w:val="24"/>
        </w:rPr>
        <w:t xml:space="preserve"> проектировать основные и дополнительные образовательные программы и разрабатывать научно-методическое обеспечение их реализации </w:t>
      </w:r>
    </w:p>
    <w:p w:rsidR="005A6760" w:rsidRPr="005A6760" w:rsidRDefault="005A6760" w:rsidP="005A6760">
      <w:pPr>
        <w:pStyle w:val="3"/>
        <w:jc w:val="center"/>
        <w:rPr>
          <w:rFonts w:asciiTheme="majorBidi" w:hAnsiTheme="majorBidi"/>
          <w:color w:val="FF0000"/>
          <w:sz w:val="24"/>
          <w:szCs w:val="24"/>
        </w:rPr>
      </w:pPr>
    </w:p>
    <w:p w:rsidR="00910D2D" w:rsidRPr="00DB7C63" w:rsidRDefault="005A6760" w:rsidP="005A6760">
      <w:pPr>
        <w:pStyle w:val="3"/>
        <w:spacing w:before="0"/>
        <w:jc w:val="center"/>
        <w:rPr>
          <w:rFonts w:asciiTheme="majorBidi" w:hAnsiTheme="majorBidi"/>
          <w:color w:val="FF0000"/>
          <w:sz w:val="24"/>
          <w:szCs w:val="24"/>
        </w:rPr>
      </w:pPr>
      <w:r w:rsidRPr="005A6760">
        <w:rPr>
          <w:rFonts w:asciiTheme="majorBidi" w:hAnsiTheme="majorBidi"/>
          <w:color w:val="FF0000"/>
          <w:sz w:val="24"/>
          <w:szCs w:val="24"/>
        </w:rPr>
        <w:t xml:space="preserve"> </w:t>
      </w:r>
      <w:r w:rsidR="003F73B4">
        <w:rPr>
          <w:rFonts w:asciiTheme="majorBidi" w:hAnsiTheme="majorBidi"/>
          <w:color w:val="FF0000"/>
          <w:sz w:val="24"/>
          <w:szCs w:val="24"/>
        </w:rPr>
        <w:t>Р</w:t>
      </w:r>
      <w:r w:rsidRPr="005A6760">
        <w:rPr>
          <w:rFonts w:asciiTheme="majorBidi" w:hAnsiTheme="majorBidi"/>
          <w:color w:val="FF0000"/>
          <w:sz w:val="24"/>
          <w:szCs w:val="24"/>
        </w:rPr>
        <w:t>азличные задания</w:t>
      </w:r>
      <w:r w:rsidR="003F73B4">
        <w:rPr>
          <w:rFonts w:asciiTheme="majorBidi" w:hAnsiTheme="majorBidi"/>
          <w:color w:val="FF0000"/>
          <w:sz w:val="24"/>
          <w:szCs w:val="24"/>
        </w:rPr>
        <w:t xml:space="preserve">, для оценки </w:t>
      </w:r>
      <w:proofErr w:type="spellStart"/>
      <w:r w:rsidR="003F73B4">
        <w:rPr>
          <w:rFonts w:asciiTheme="majorBidi" w:hAnsiTheme="majorBidi"/>
          <w:color w:val="FF0000"/>
          <w:sz w:val="24"/>
          <w:szCs w:val="24"/>
        </w:rPr>
        <w:t>сформированности</w:t>
      </w:r>
      <w:proofErr w:type="spellEnd"/>
      <w:r w:rsidR="003F73B4">
        <w:rPr>
          <w:rFonts w:asciiTheme="majorBidi" w:hAnsiTheme="majorBidi"/>
          <w:color w:val="FF0000"/>
          <w:sz w:val="24"/>
          <w:szCs w:val="24"/>
        </w:rPr>
        <w:t xml:space="preserve"> компетенций</w:t>
      </w:r>
      <w:r w:rsidR="00910D2D">
        <w:rPr>
          <w:rFonts w:asciiTheme="majorBidi" w:hAnsiTheme="majorBidi"/>
          <w:color w:val="FF0000"/>
          <w:sz w:val="24"/>
          <w:szCs w:val="24"/>
        </w:rPr>
        <w:t>…….</w:t>
      </w:r>
      <w:bookmarkEnd w:id="45"/>
    </w:p>
    <w:p w:rsidR="00910D2D" w:rsidRPr="00170A99" w:rsidRDefault="00910D2D" w:rsidP="00910D2D">
      <w:pPr>
        <w:pStyle w:val="1"/>
        <w:spacing w:line="240" w:lineRule="auto"/>
        <w:ind w:firstLine="567"/>
        <w:rPr>
          <w:rFonts w:asciiTheme="majorBidi" w:hAnsiTheme="majorBidi" w:cstheme="majorBidi"/>
          <w:sz w:val="24"/>
          <w:szCs w:val="24"/>
        </w:rPr>
      </w:pPr>
      <w:bookmarkStart w:id="46" w:name="_Toc83707125"/>
      <w:bookmarkStart w:id="47" w:name="_Toc83806374"/>
      <w:bookmarkStart w:id="48" w:name="_Toc158804514"/>
      <w:r w:rsidRPr="00170A99">
        <w:rPr>
          <w:rFonts w:asciiTheme="majorBidi" w:hAnsiTheme="majorBidi" w:cstheme="majorBidi"/>
          <w:sz w:val="24"/>
          <w:szCs w:val="24"/>
        </w:rPr>
        <w:t>8. Перечень основной и дополнительной учебной литературы, необходимой для освоения дисциплины (модуля)</w:t>
      </w:r>
      <w:bookmarkEnd w:id="46"/>
      <w:bookmarkEnd w:id="47"/>
      <w:bookmarkEnd w:id="48"/>
      <w:r w:rsidRPr="00170A99">
        <w:rPr>
          <w:rFonts w:asciiTheme="majorBidi" w:hAnsiTheme="majorBidi" w:cstheme="majorBidi"/>
          <w:sz w:val="24"/>
          <w:szCs w:val="24"/>
        </w:rPr>
        <w:t xml:space="preserve"> </w:t>
      </w:r>
    </w:p>
    <w:p w:rsidR="00910D2D" w:rsidRPr="00170A99" w:rsidRDefault="00910D2D" w:rsidP="000E7618">
      <w:pPr>
        <w:pStyle w:val="2"/>
        <w:spacing w:before="0" w:after="0" w:line="240" w:lineRule="auto"/>
        <w:ind w:firstLine="567"/>
        <w:contextualSpacing/>
        <w:rPr>
          <w:rFonts w:asciiTheme="majorBidi" w:hAnsiTheme="majorBidi" w:cstheme="majorBidi"/>
          <w:i w:val="0"/>
          <w:iCs w:val="0"/>
          <w:sz w:val="24"/>
          <w:szCs w:val="24"/>
        </w:rPr>
      </w:pPr>
      <w:bookmarkStart w:id="49" w:name="_Toc82691092"/>
      <w:bookmarkStart w:id="50" w:name="_Toc83806375"/>
      <w:bookmarkStart w:id="51" w:name="_Toc158804515"/>
      <w:bookmarkStart w:id="52" w:name="_Toc83707128"/>
      <w:bookmarkStart w:id="53" w:name="_Toc83806377"/>
      <w:bookmarkStart w:id="54" w:name="_Toc82691096"/>
      <w:bookmarkStart w:id="55" w:name="_Toc465431479"/>
      <w:r w:rsidRPr="00170A99">
        <w:rPr>
          <w:rFonts w:asciiTheme="majorBidi" w:hAnsiTheme="majorBidi" w:cstheme="majorBidi"/>
          <w:i w:val="0"/>
          <w:iCs w:val="0"/>
          <w:sz w:val="24"/>
          <w:szCs w:val="24"/>
        </w:rPr>
        <w:t>8.1.   Основная литература:</w:t>
      </w:r>
      <w:bookmarkStart w:id="56" w:name="bookmark49"/>
      <w:bookmarkStart w:id="57" w:name="bookmark48"/>
      <w:bookmarkEnd w:id="49"/>
      <w:bookmarkEnd w:id="50"/>
      <w:bookmarkEnd w:id="51"/>
    </w:p>
    <w:bookmarkEnd w:id="56"/>
    <w:bookmarkEnd w:id="57"/>
    <w:p w:rsidR="00910D2D" w:rsidRPr="00170A99" w:rsidRDefault="00910D2D" w:rsidP="000E7618">
      <w:pPr>
        <w:pStyle w:val="ac"/>
        <w:numPr>
          <w:ilvl w:val="0"/>
          <w:numId w:val="2"/>
        </w:numPr>
        <w:tabs>
          <w:tab w:val="left" w:pos="0"/>
        </w:tabs>
        <w:spacing w:after="0" w:line="240" w:lineRule="auto"/>
        <w:ind w:left="0" w:firstLine="567"/>
        <w:jc w:val="both"/>
        <w:rPr>
          <w:rFonts w:asciiTheme="majorBidi" w:hAnsiTheme="majorBidi" w:cstheme="majorBidi"/>
          <w:sz w:val="24"/>
          <w:szCs w:val="24"/>
          <w:lang w:eastAsia="ru-RU"/>
        </w:rPr>
      </w:pPr>
      <w:r w:rsidRPr="00170A99">
        <w:rPr>
          <w:rFonts w:asciiTheme="majorBidi" w:hAnsiTheme="majorBidi" w:cstheme="majorBidi"/>
          <w:sz w:val="24"/>
          <w:szCs w:val="24"/>
          <w:lang w:eastAsia="ru-RU"/>
        </w:rPr>
        <w:t xml:space="preserve">Сидякина, Е. А. Современные проблемы науки и образования: учебное пособие / Е. А. Сидякина. - Тольятти: ТГУ, 2018. - 69 с. - ISBN 978-5-8259-1138-0. - </w:t>
      </w:r>
      <w:hyperlink r:id="rId10" w:history="1">
        <w:r w:rsidRPr="00170A99">
          <w:rPr>
            <w:rStyle w:val="a9"/>
            <w:rFonts w:asciiTheme="majorBidi" w:hAnsiTheme="majorBidi" w:cstheme="majorBidi"/>
            <w:sz w:val="24"/>
            <w:szCs w:val="24"/>
            <w:lang w:eastAsia="ru-RU"/>
          </w:rPr>
          <w:t>URL:https://e.lanbook.com/book/139743</w:t>
        </w:r>
      </w:hyperlink>
      <w:r w:rsidRPr="00170A99">
        <w:rPr>
          <w:rFonts w:asciiTheme="majorBidi" w:hAnsiTheme="majorBidi" w:cstheme="majorBidi"/>
          <w:sz w:val="24"/>
          <w:szCs w:val="24"/>
          <w:lang w:eastAsia="ru-RU"/>
        </w:rPr>
        <w:t xml:space="preserve">  - Режим доступа: для </w:t>
      </w:r>
      <w:proofErr w:type="spellStart"/>
      <w:r w:rsidRPr="00170A99">
        <w:rPr>
          <w:rFonts w:asciiTheme="majorBidi" w:hAnsiTheme="majorBidi" w:cstheme="majorBidi"/>
          <w:sz w:val="24"/>
          <w:szCs w:val="24"/>
          <w:lang w:eastAsia="ru-RU"/>
        </w:rPr>
        <w:t>авториз</w:t>
      </w:r>
      <w:proofErr w:type="spellEnd"/>
      <w:r w:rsidRPr="00170A99">
        <w:rPr>
          <w:rFonts w:asciiTheme="majorBidi" w:hAnsiTheme="majorBidi" w:cstheme="majorBidi"/>
          <w:sz w:val="24"/>
          <w:szCs w:val="24"/>
          <w:lang w:eastAsia="ru-RU"/>
        </w:rPr>
        <w:t>. пользователей. - Текст: электронный.</w:t>
      </w:r>
    </w:p>
    <w:p w:rsidR="00910D2D" w:rsidRPr="00170A99" w:rsidRDefault="00910D2D" w:rsidP="000E7618">
      <w:pPr>
        <w:tabs>
          <w:tab w:val="left" w:pos="284"/>
        </w:tabs>
        <w:spacing w:after="0" w:line="240" w:lineRule="auto"/>
        <w:ind w:firstLine="567"/>
        <w:contextualSpacing/>
        <w:jc w:val="both"/>
        <w:rPr>
          <w:rFonts w:asciiTheme="majorBidi" w:hAnsiTheme="majorBidi" w:cstheme="majorBidi"/>
          <w:color w:val="000000"/>
          <w:sz w:val="24"/>
          <w:szCs w:val="24"/>
        </w:rPr>
      </w:pPr>
      <w:r w:rsidRPr="00170A99">
        <w:rPr>
          <w:rFonts w:asciiTheme="majorBidi" w:hAnsiTheme="majorBidi" w:cstheme="majorBidi"/>
          <w:sz w:val="24"/>
          <w:szCs w:val="24"/>
          <w:lang w:eastAsia="ru-RU"/>
        </w:rPr>
        <w:t xml:space="preserve">2. </w:t>
      </w:r>
      <w:r w:rsidRPr="00170A99">
        <w:rPr>
          <w:rFonts w:asciiTheme="majorBidi" w:hAnsiTheme="majorBidi" w:cstheme="majorBidi"/>
          <w:sz w:val="24"/>
          <w:szCs w:val="24"/>
        </w:rPr>
        <w:t xml:space="preserve"> </w:t>
      </w:r>
      <w:r w:rsidRPr="00170A99">
        <w:rPr>
          <w:rFonts w:asciiTheme="majorBidi" w:hAnsiTheme="majorBidi" w:cstheme="majorBidi"/>
          <w:color w:val="000000"/>
          <w:sz w:val="24"/>
          <w:szCs w:val="24"/>
        </w:rPr>
        <w:t xml:space="preserve">Шишов, С. Е. Концептуальные проблемы мониторинга качества общего образования: монография / С. Е. Шишов. - Москва: Издательство </w:t>
      </w:r>
      <w:proofErr w:type="spellStart"/>
      <w:r w:rsidRPr="00170A99">
        <w:rPr>
          <w:rFonts w:asciiTheme="majorBidi" w:hAnsiTheme="majorBidi" w:cstheme="majorBidi"/>
          <w:color w:val="000000"/>
          <w:sz w:val="24"/>
          <w:szCs w:val="24"/>
        </w:rPr>
        <w:t>НЦСиМО</w:t>
      </w:r>
      <w:proofErr w:type="spellEnd"/>
      <w:r w:rsidRPr="00170A99">
        <w:rPr>
          <w:rFonts w:asciiTheme="majorBidi" w:hAnsiTheme="majorBidi" w:cstheme="majorBidi"/>
          <w:color w:val="000000"/>
          <w:sz w:val="24"/>
          <w:szCs w:val="24"/>
        </w:rPr>
        <w:t xml:space="preserve">, 2008. - 404 с. - ISBN 5-7663-0382-12. - </w:t>
      </w:r>
      <w:hyperlink r:id="rId11" w:history="1">
        <w:r w:rsidRPr="00170A99">
          <w:rPr>
            <w:rStyle w:val="a9"/>
            <w:rFonts w:asciiTheme="majorBidi" w:hAnsiTheme="majorBidi" w:cstheme="majorBidi"/>
            <w:sz w:val="24"/>
            <w:szCs w:val="24"/>
          </w:rPr>
          <w:t>URL:https://znanium.com/catalog/document?id=165177</w:t>
        </w:r>
      </w:hyperlink>
      <w:r w:rsidRPr="00170A99">
        <w:rPr>
          <w:rFonts w:asciiTheme="majorBidi" w:hAnsiTheme="majorBidi" w:cstheme="majorBidi"/>
          <w:color w:val="000000"/>
          <w:sz w:val="24"/>
          <w:szCs w:val="24"/>
        </w:rPr>
        <w:t xml:space="preserve">      – Режим доступа: по подписке. - Текст: электронный. </w:t>
      </w:r>
    </w:p>
    <w:p w:rsidR="00910D2D" w:rsidRPr="0047049C" w:rsidRDefault="00910D2D" w:rsidP="000E7618">
      <w:pPr>
        <w:pStyle w:val="2"/>
        <w:spacing w:before="0" w:after="0" w:line="240" w:lineRule="auto"/>
        <w:ind w:firstLine="567"/>
        <w:contextualSpacing/>
        <w:jc w:val="both"/>
        <w:rPr>
          <w:rFonts w:asciiTheme="majorBidi" w:hAnsiTheme="majorBidi" w:cstheme="majorBidi"/>
          <w:b w:val="0"/>
          <w:iCs w:val="0"/>
          <w:sz w:val="24"/>
          <w:szCs w:val="24"/>
          <w:lang w:eastAsia="ru-RU"/>
        </w:rPr>
      </w:pPr>
      <w:bookmarkStart w:id="58" w:name="_Toc83806376"/>
      <w:bookmarkStart w:id="59" w:name="_Toc158804516"/>
      <w:r w:rsidRPr="0047049C">
        <w:rPr>
          <w:rStyle w:val="20"/>
          <w:rFonts w:asciiTheme="majorBidi" w:eastAsia="Calibri" w:hAnsiTheme="majorBidi" w:cstheme="majorBidi"/>
          <w:b/>
          <w:sz w:val="24"/>
          <w:szCs w:val="24"/>
        </w:rPr>
        <w:t>8.2. Дополнительная литература</w:t>
      </w:r>
      <w:bookmarkEnd w:id="58"/>
      <w:r w:rsidRPr="0047049C">
        <w:rPr>
          <w:rFonts w:asciiTheme="majorBidi" w:hAnsiTheme="majorBidi" w:cstheme="majorBidi"/>
          <w:b w:val="0"/>
          <w:sz w:val="24"/>
          <w:szCs w:val="24"/>
          <w:lang w:eastAsia="ru-RU"/>
        </w:rPr>
        <w:t>:</w:t>
      </w:r>
      <w:bookmarkEnd w:id="59"/>
      <w:r w:rsidRPr="0047049C">
        <w:rPr>
          <w:rFonts w:asciiTheme="majorBidi" w:hAnsiTheme="majorBidi" w:cstheme="majorBidi"/>
          <w:b w:val="0"/>
          <w:sz w:val="24"/>
          <w:szCs w:val="24"/>
          <w:lang w:eastAsia="ru-RU"/>
        </w:rPr>
        <w:t xml:space="preserve"> </w:t>
      </w:r>
      <w:bookmarkStart w:id="60" w:name="_Toc82691093"/>
    </w:p>
    <w:p w:rsidR="00910D2D" w:rsidRPr="00170A99" w:rsidRDefault="00910D2D" w:rsidP="000E7618">
      <w:pPr>
        <w:widowControl w:val="0"/>
        <w:tabs>
          <w:tab w:val="left" w:pos="615"/>
        </w:tabs>
        <w:spacing w:after="0" w:line="240" w:lineRule="auto"/>
        <w:ind w:firstLine="567"/>
        <w:contextualSpacing/>
        <w:jc w:val="both"/>
        <w:rPr>
          <w:rFonts w:asciiTheme="majorBidi" w:hAnsiTheme="majorBidi" w:cstheme="majorBidi"/>
          <w:sz w:val="24"/>
          <w:szCs w:val="24"/>
        </w:rPr>
      </w:pPr>
      <w:r w:rsidRPr="00170A99">
        <w:rPr>
          <w:rFonts w:asciiTheme="majorBidi" w:eastAsia="Times New Roman" w:hAnsiTheme="majorBidi" w:cstheme="majorBidi"/>
          <w:bCs/>
          <w:sz w:val="24"/>
          <w:szCs w:val="24"/>
          <w:lang w:eastAsia="ru-RU"/>
        </w:rPr>
        <w:t>1</w:t>
      </w:r>
      <w:r w:rsidRPr="00170A99">
        <w:rPr>
          <w:rFonts w:asciiTheme="majorBidi" w:eastAsia="Times New Roman" w:hAnsiTheme="majorBidi" w:cstheme="majorBidi"/>
          <w:b/>
          <w:sz w:val="24"/>
          <w:szCs w:val="24"/>
          <w:lang w:eastAsia="ru-RU"/>
        </w:rPr>
        <w:t xml:space="preserve">. </w:t>
      </w:r>
      <w:r w:rsidRPr="00170A99">
        <w:rPr>
          <w:rStyle w:val="22"/>
          <w:rFonts w:asciiTheme="majorBidi" w:eastAsia="Calibri" w:hAnsiTheme="majorBidi" w:cstheme="majorBidi"/>
          <w:b w:val="0"/>
          <w:sz w:val="24"/>
          <w:szCs w:val="24"/>
        </w:rPr>
        <w:t>Информационные технологии</w:t>
      </w:r>
      <w:r w:rsidRPr="00170A99">
        <w:rPr>
          <w:rFonts w:asciiTheme="majorBidi" w:hAnsiTheme="majorBidi" w:cstheme="majorBidi"/>
          <w:b/>
          <w:sz w:val="24"/>
          <w:szCs w:val="24"/>
        </w:rPr>
        <w:t>:</w:t>
      </w:r>
      <w:r w:rsidRPr="00170A99">
        <w:rPr>
          <w:rFonts w:asciiTheme="majorBidi" w:hAnsiTheme="majorBidi" w:cstheme="majorBidi"/>
          <w:sz w:val="24"/>
          <w:szCs w:val="24"/>
        </w:rPr>
        <w:t xml:space="preserve"> учебное пособие / Л.Г. Гагарина, Я.О. Теплова, Е.Л. Румянцева, А.М. </w:t>
      </w:r>
      <w:proofErr w:type="spellStart"/>
      <w:r w:rsidRPr="00170A99">
        <w:rPr>
          <w:rFonts w:asciiTheme="majorBidi" w:hAnsiTheme="majorBidi" w:cstheme="majorBidi"/>
          <w:sz w:val="24"/>
          <w:szCs w:val="24"/>
        </w:rPr>
        <w:t>Баин</w:t>
      </w:r>
      <w:proofErr w:type="spellEnd"/>
      <w:r w:rsidRPr="00170A99">
        <w:rPr>
          <w:rFonts w:asciiTheme="majorBidi" w:hAnsiTheme="majorBidi" w:cstheme="majorBidi"/>
          <w:sz w:val="24"/>
          <w:szCs w:val="24"/>
        </w:rPr>
        <w:t xml:space="preserve">; под редакцией Л.Г. Гагариной. - Москва: ФОРУМ: ИНФРА-М, 2019. - 320 с. - </w:t>
      </w:r>
      <w:r w:rsidRPr="00170A99">
        <w:rPr>
          <w:rFonts w:asciiTheme="majorBidi" w:hAnsiTheme="majorBidi" w:cstheme="majorBidi"/>
          <w:sz w:val="24"/>
          <w:szCs w:val="24"/>
          <w:lang w:val="en-US" w:bidi="en-US"/>
        </w:rPr>
        <w:t>ISBN</w:t>
      </w:r>
      <w:r w:rsidRPr="00170A99">
        <w:rPr>
          <w:rFonts w:asciiTheme="majorBidi" w:hAnsiTheme="majorBidi" w:cstheme="majorBidi"/>
          <w:sz w:val="24"/>
          <w:szCs w:val="24"/>
        </w:rPr>
        <w:t xml:space="preserve">978-5-8199-0608-8. - </w:t>
      </w:r>
      <w:r w:rsidRPr="00170A99">
        <w:rPr>
          <w:rFonts w:asciiTheme="majorBidi" w:hAnsiTheme="majorBidi" w:cstheme="majorBidi"/>
          <w:sz w:val="24"/>
          <w:szCs w:val="24"/>
          <w:lang w:val="en-US" w:bidi="en-US"/>
        </w:rPr>
        <w:t>URL</w:t>
      </w:r>
      <w:proofErr w:type="gramStart"/>
      <w:r w:rsidRPr="00170A99">
        <w:rPr>
          <w:rFonts w:asciiTheme="majorBidi" w:hAnsiTheme="majorBidi" w:cstheme="majorBidi"/>
          <w:sz w:val="24"/>
          <w:szCs w:val="24"/>
          <w:lang w:bidi="en-US"/>
        </w:rPr>
        <w:t>:</w:t>
      </w:r>
      <w:proofErr w:type="spellStart"/>
      <w:proofErr w:type="gramEnd"/>
      <w:r w:rsidR="00A311BA">
        <w:fldChar w:fldCharType="begin"/>
      </w:r>
      <w:r w:rsidR="00A311BA">
        <w:instrText xml:space="preserve"> HYPERLINK "https://znanium.com/catalog/product/1018534" </w:instrText>
      </w:r>
      <w:r w:rsidR="00A311BA">
        <w:fldChar w:fldCharType="separate"/>
      </w:r>
      <w:r w:rsidRPr="00170A99">
        <w:rPr>
          <w:rStyle w:val="a9"/>
          <w:rFonts w:asciiTheme="majorBidi" w:hAnsiTheme="majorBidi" w:cstheme="majorBidi"/>
          <w:sz w:val="24"/>
          <w:szCs w:val="24"/>
        </w:rPr>
        <w:t>https</w:t>
      </w:r>
      <w:proofErr w:type="spellEnd"/>
      <w:r w:rsidRPr="00170A99">
        <w:rPr>
          <w:rStyle w:val="a9"/>
          <w:rFonts w:asciiTheme="majorBidi" w:hAnsiTheme="majorBidi" w:cstheme="majorBidi"/>
          <w:sz w:val="24"/>
          <w:szCs w:val="24"/>
        </w:rPr>
        <w:t>://znanium.com/</w:t>
      </w:r>
      <w:proofErr w:type="spellStart"/>
      <w:r w:rsidRPr="00170A99">
        <w:rPr>
          <w:rStyle w:val="a9"/>
          <w:rFonts w:asciiTheme="majorBidi" w:hAnsiTheme="majorBidi" w:cstheme="majorBidi"/>
          <w:sz w:val="24"/>
          <w:szCs w:val="24"/>
        </w:rPr>
        <w:t>catalog</w:t>
      </w:r>
      <w:proofErr w:type="spellEnd"/>
      <w:r w:rsidRPr="00170A99">
        <w:rPr>
          <w:rStyle w:val="a9"/>
          <w:rFonts w:asciiTheme="majorBidi" w:hAnsiTheme="majorBidi" w:cstheme="majorBidi"/>
          <w:sz w:val="24"/>
          <w:szCs w:val="24"/>
        </w:rPr>
        <w:t>/</w:t>
      </w:r>
      <w:proofErr w:type="spellStart"/>
      <w:r w:rsidRPr="00170A99">
        <w:rPr>
          <w:rStyle w:val="a9"/>
          <w:rFonts w:asciiTheme="majorBidi" w:hAnsiTheme="majorBidi" w:cstheme="majorBidi"/>
          <w:sz w:val="24"/>
          <w:szCs w:val="24"/>
        </w:rPr>
        <w:t>product</w:t>
      </w:r>
      <w:proofErr w:type="spellEnd"/>
      <w:r w:rsidRPr="00170A99">
        <w:rPr>
          <w:rStyle w:val="a9"/>
          <w:rFonts w:asciiTheme="majorBidi" w:hAnsiTheme="majorBidi" w:cstheme="majorBidi"/>
          <w:sz w:val="24"/>
          <w:szCs w:val="24"/>
        </w:rPr>
        <w:t>/1018534</w:t>
      </w:r>
      <w:r w:rsidR="00A311BA">
        <w:rPr>
          <w:rStyle w:val="a9"/>
          <w:rFonts w:asciiTheme="majorBidi" w:hAnsiTheme="majorBidi" w:cstheme="majorBidi"/>
          <w:sz w:val="24"/>
          <w:szCs w:val="24"/>
        </w:rPr>
        <w:fldChar w:fldCharType="end"/>
      </w:r>
      <w:r w:rsidRPr="00170A99">
        <w:rPr>
          <w:rFonts w:asciiTheme="majorBidi" w:hAnsiTheme="majorBidi" w:cstheme="majorBidi"/>
          <w:sz w:val="24"/>
          <w:szCs w:val="24"/>
        </w:rPr>
        <w:t xml:space="preserve"> - Режим доступа: по подписке. - Текст: электронный.</w:t>
      </w:r>
    </w:p>
    <w:p w:rsidR="00910D2D" w:rsidRPr="00170A99" w:rsidRDefault="00910D2D" w:rsidP="000E7618">
      <w:pPr>
        <w:tabs>
          <w:tab w:val="left" w:pos="0"/>
        </w:tabs>
        <w:spacing w:after="0" w:line="240" w:lineRule="auto"/>
        <w:ind w:firstLine="567"/>
        <w:contextualSpacing/>
        <w:jc w:val="both"/>
        <w:rPr>
          <w:rFonts w:asciiTheme="majorBidi" w:hAnsiTheme="majorBidi" w:cstheme="majorBidi"/>
          <w:color w:val="000000"/>
          <w:sz w:val="24"/>
          <w:szCs w:val="24"/>
        </w:rPr>
      </w:pPr>
      <w:bookmarkStart w:id="61" w:name="_Toc82691094"/>
      <w:bookmarkEnd w:id="60"/>
      <w:r w:rsidRPr="00170A99">
        <w:rPr>
          <w:rFonts w:asciiTheme="majorBidi" w:hAnsiTheme="majorBidi" w:cstheme="majorBidi"/>
          <w:color w:val="000000"/>
          <w:sz w:val="24"/>
          <w:szCs w:val="24"/>
        </w:rPr>
        <w:t xml:space="preserve">2. </w:t>
      </w:r>
      <w:proofErr w:type="spellStart"/>
      <w:r w:rsidRPr="00170A99">
        <w:rPr>
          <w:rFonts w:asciiTheme="majorBidi" w:hAnsiTheme="majorBidi" w:cstheme="majorBidi"/>
          <w:color w:val="000000"/>
          <w:sz w:val="24"/>
          <w:szCs w:val="24"/>
        </w:rPr>
        <w:t>Ясницкий</w:t>
      </w:r>
      <w:proofErr w:type="spellEnd"/>
      <w:r w:rsidRPr="00170A99">
        <w:rPr>
          <w:rFonts w:asciiTheme="majorBidi" w:hAnsiTheme="majorBidi" w:cstheme="majorBidi"/>
          <w:color w:val="000000"/>
          <w:sz w:val="24"/>
          <w:szCs w:val="24"/>
        </w:rPr>
        <w:t xml:space="preserve">, Л. Н. Современные проблемы науки: учебное пособие / Л. Н. </w:t>
      </w:r>
      <w:proofErr w:type="spellStart"/>
      <w:r w:rsidRPr="00170A99">
        <w:rPr>
          <w:rFonts w:asciiTheme="majorBidi" w:hAnsiTheme="majorBidi" w:cstheme="majorBidi"/>
          <w:color w:val="000000"/>
          <w:sz w:val="24"/>
          <w:szCs w:val="24"/>
        </w:rPr>
        <w:t>Ясницкий</w:t>
      </w:r>
      <w:proofErr w:type="spellEnd"/>
      <w:r w:rsidRPr="00170A99">
        <w:rPr>
          <w:rFonts w:asciiTheme="majorBidi" w:hAnsiTheme="majorBidi" w:cstheme="majorBidi"/>
          <w:color w:val="000000"/>
          <w:sz w:val="24"/>
          <w:szCs w:val="24"/>
        </w:rPr>
        <w:t xml:space="preserve">, Т. В. Данилевич. - Москва: Лаборатория знаний, 2017. - 297 с. - ISBN 978-5-00101-482-9. - URL: </w:t>
      </w:r>
      <w:hyperlink r:id="rId12" w:history="1">
        <w:r w:rsidRPr="00170A99">
          <w:rPr>
            <w:rStyle w:val="a9"/>
            <w:rFonts w:asciiTheme="majorBidi" w:hAnsiTheme="majorBidi" w:cstheme="majorBidi"/>
            <w:sz w:val="24"/>
            <w:szCs w:val="24"/>
          </w:rPr>
          <w:t>https://znanium.com/catalog/document?id=418143</w:t>
        </w:r>
      </w:hyperlink>
      <w:r w:rsidRPr="00170A99">
        <w:rPr>
          <w:rFonts w:asciiTheme="majorBidi" w:hAnsiTheme="majorBidi" w:cstheme="majorBidi"/>
          <w:color w:val="000000"/>
          <w:sz w:val="24"/>
          <w:szCs w:val="24"/>
        </w:rPr>
        <w:t xml:space="preserve">    – Режим доступа: по подписке. - Текст: электронный.</w:t>
      </w:r>
      <w:bookmarkEnd w:id="61"/>
    </w:p>
    <w:p w:rsidR="00910D2D" w:rsidRPr="00170A99" w:rsidRDefault="00910D2D" w:rsidP="000E7618">
      <w:pPr>
        <w:tabs>
          <w:tab w:val="left" w:pos="0"/>
        </w:tabs>
        <w:spacing w:after="0" w:line="240" w:lineRule="auto"/>
        <w:ind w:firstLine="567"/>
        <w:contextualSpacing/>
        <w:jc w:val="both"/>
        <w:rPr>
          <w:rFonts w:asciiTheme="majorBidi" w:hAnsiTheme="majorBidi" w:cstheme="majorBidi"/>
          <w:sz w:val="24"/>
          <w:szCs w:val="24"/>
        </w:rPr>
      </w:pPr>
      <w:r w:rsidRPr="00170A99">
        <w:rPr>
          <w:rFonts w:asciiTheme="majorBidi" w:hAnsiTheme="majorBidi" w:cstheme="majorBidi"/>
          <w:color w:val="000000"/>
          <w:sz w:val="24"/>
          <w:szCs w:val="24"/>
        </w:rPr>
        <w:t xml:space="preserve">3. </w:t>
      </w:r>
      <w:r w:rsidRPr="00170A99">
        <w:rPr>
          <w:rFonts w:asciiTheme="majorBidi" w:hAnsiTheme="majorBidi" w:cstheme="majorBidi"/>
          <w:sz w:val="24"/>
          <w:szCs w:val="24"/>
        </w:rPr>
        <w:t>Инновационное развитие образовательных программ непрерывного образования: методология и практика</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методическое пособие / В.А. Ермоленко, С.В. Иванова, М.В. Кларин, С.Ю. </w:t>
      </w:r>
      <w:proofErr w:type="spellStart"/>
      <w:r w:rsidRPr="00170A99">
        <w:rPr>
          <w:rFonts w:asciiTheme="majorBidi" w:hAnsiTheme="majorBidi" w:cstheme="majorBidi"/>
          <w:sz w:val="24"/>
          <w:szCs w:val="24"/>
        </w:rPr>
        <w:t>Черноглазкин</w:t>
      </w:r>
      <w:proofErr w:type="spellEnd"/>
      <w:r w:rsidRPr="00170A99">
        <w:rPr>
          <w:rFonts w:asciiTheme="majorBidi" w:hAnsiTheme="majorBidi" w:cstheme="majorBidi"/>
          <w:sz w:val="24"/>
          <w:szCs w:val="24"/>
        </w:rPr>
        <w:t xml:space="preserve"> ; Российская академия образования, Федеральное государственное научное учреждение, Институт теории и истории педагогики ; под науч. ред. В.А. Ермоленко. - Москва</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Институт эффективных технологий, 2013. - 186 с. - ISBN 978-5-904212-14-8</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 URL: </w:t>
      </w:r>
      <w:hyperlink r:id="rId13" w:history="1">
        <w:r w:rsidRPr="00170A99">
          <w:rPr>
            <w:rStyle w:val="a9"/>
            <w:rFonts w:asciiTheme="majorBidi" w:hAnsiTheme="majorBidi" w:cstheme="majorBidi"/>
            <w:sz w:val="24"/>
            <w:szCs w:val="24"/>
          </w:rPr>
          <w:t>http://biblioclub.ru/index.php?page=book&amp;id=232201</w:t>
        </w:r>
      </w:hyperlink>
    </w:p>
    <w:p w:rsidR="00910D2D" w:rsidRDefault="00910D2D" w:rsidP="008424AC">
      <w:pPr>
        <w:tabs>
          <w:tab w:val="left" w:pos="0"/>
        </w:tabs>
        <w:spacing w:after="0" w:line="240" w:lineRule="auto"/>
        <w:ind w:firstLine="567"/>
        <w:contextualSpacing/>
        <w:jc w:val="both"/>
        <w:rPr>
          <w:rFonts w:asciiTheme="majorBidi" w:hAnsiTheme="majorBidi" w:cstheme="majorBidi"/>
          <w:color w:val="000000"/>
          <w:sz w:val="24"/>
          <w:szCs w:val="24"/>
        </w:rPr>
      </w:pPr>
      <w:r w:rsidRPr="00170A99">
        <w:rPr>
          <w:rFonts w:asciiTheme="majorBidi" w:hAnsiTheme="majorBidi" w:cstheme="majorBidi"/>
          <w:sz w:val="24"/>
          <w:szCs w:val="24"/>
        </w:rPr>
        <w:t xml:space="preserve">4. </w:t>
      </w:r>
      <w:proofErr w:type="spellStart"/>
      <w:r w:rsidRPr="00170A99">
        <w:rPr>
          <w:rFonts w:asciiTheme="majorBidi" w:hAnsiTheme="majorBidi" w:cstheme="majorBidi"/>
          <w:sz w:val="24"/>
          <w:szCs w:val="24"/>
        </w:rPr>
        <w:t>Мандель</w:t>
      </w:r>
      <w:proofErr w:type="spellEnd"/>
      <w:r w:rsidRPr="00170A99">
        <w:rPr>
          <w:rFonts w:asciiTheme="majorBidi" w:hAnsiTheme="majorBidi" w:cstheme="majorBidi"/>
          <w:sz w:val="24"/>
          <w:szCs w:val="24"/>
        </w:rPr>
        <w:t>, Б.Р. Современные проблемы педагогической науки и образования</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учебное пособие для обучающихся в магистратуре / Б.Р. </w:t>
      </w:r>
      <w:proofErr w:type="spellStart"/>
      <w:r w:rsidRPr="00170A99">
        <w:rPr>
          <w:rFonts w:asciiTheme="majorBidi" w:hAnsiTheme="majorBidi" w:cstheme="majorBidi"/>
          <w:sz w:val="24"/>
          <w:szCs w:val="24"/>
        </w:rPr>
        <w:t>Мандель</w:t>
      </w:r>
      <w:proofErr w:type="spellEnd"/>
      <w:r w:rsidRPr="00170A99">
        <w:rPr>
          <w:rFonts w:asciiTheme="majorBidi" w:hAnsiTheme="majorBidi" w:cstheme="majorBidi"/>
          <w:sz w:val="24"/>
          <w:szCs w:val="24"/>
        </w:rPr>
        <w:t xml:space="preserve">. - Москва ; Берлин : 31 </w:t>
      </w:r>
      <w:proofErr w:type="spellStart"/>
      <w:r w:rsidRPr="00170A99">
        <w:rPr>
          <w:rFonts w:asciiTheme="majorBidi" w:hAnsiTheme="majorBidi" w:cstheme="majorBidi"/>
          <w:sz w:val="24"/>
          <w:szCs w:val="24"/>
        </w:rPr>
        <w:t>Директ</w:t>
      </w:r>
      <w:proofErr w:type="spellEnd"/>
      <w:r w:rsidRPr="00170A99">
        <w:rPr>
          <w:rFonts w:asciiTheme="majorBidi" w:hAnsiTheme="majorBidi" w:cstheme="majorBidi"/>
          <w:sz w:val="24"/>
          <w:szCs w:val="24"/>
        </w:rPr>
        <w:t>-Медиа, 2018. - 304 с. : ил., табл. - ISBN 978-5-4475-9710-8</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[Электронный ресурс]. - URL: http://biblioclub.ru/index.php?page=book&amp;id=493965 </w:t>
      </w:r>
      <w:r w:rsidRPr="00170A99">
        <w:rPr>
          <w:rFonts w:asciiTheme="majorBidi" w:hAnsiTheme="majorBidi" w:cstheme="majorBidi"/>
          <w:color w:val="000000"/>
          <w:sz w:val="24"/>
          <w:szCs w:val="24"/>
        </w:rPr>
        <w:t xml:space="preserve"> </w:t>
      </w:r>
    </w:p>
    <w:p w:rsidR="006B3626" w:rsidRPr="00170A99" w:rsidRDefault="006B3626" w:rsidP="008424AC">
      <w:pPr>
        <w:tabs>
          <w:tab w:val="left" w:pos="0"/>
        </w:tabs>
        <w:spacing w:after="0" w:line="240" w:lineRule="auto"/>
        <w:ind w:firstLine="567"/>
        <w:contextualSpacing/>
        <w:jc w:val="both"/>
        <w:rPr>
          <w:rFonts w:asciiTheme="majorBidi" w:hAnsiTheme="majorBidi" w:cstheme="majorBidi"/>
          <w:color w:val="000000"/>
          <w:sz w:val="24"/>
          <w:szCs w:val="24"/>
        </w:rPr>
      </w:pPr>
    </w:p>
    <w:p w:rsidR="00910D2D" w:rsidRPr="008424AC" w:rsidRDefault="00910D2D" w:rsidP="008E03DD">
      <w:pPr>
        <w:pStyle w:val="ac"/>
        <w:keepNext/>
        <w:numPr>
          <w:ilvl w:val="0"/>
          <w:numId w:val="14"/>
        </w:numPr>
        <w:spacing w:after="0" w:line="240" w:lineRule="auto"/>
        <w:outlineLvl w:val="0"/>
        <w:rPr>
          <w:rFonts w:asciiTheme="majorBidi" w:eastAsia="Times New Roman" w:hAnsiTheme="majorBidi" w:cstheme="majorBidi"/>
          <w:b/>
          <w:bCs/>
          <w:kern w:val="32"/>
          <w:sz w:val="24"/>
          <w:szCs w:val="24"/>
          <w:lang w:eastAsia="zh-CN"/>
        </w:rPr>
      </w:pPr>
      <w:bookmarkStart w:id="62" w:name="_Toc69746404"/>
      <w:bookmarkStart w:id="63" w:name="_Toc158804517"/>
      <w:bookmarkStart w:id="64" w:name="_Toc83707136"/>
      <w:bookmarkStart w:id="65" w:name="_Toc83806383"/>
      <w:bookmarkStart w:id="66" w:name="_Toc82691098"/>
      <w:bookmarkEnd w:id="52"/>
      <w:bookmarkEnd w:id="53"/>
      <w:bookmarkEnd w:id="54"/>
      <w:r w:rsidRPr="008424AC">
        <w:rPr>
          <w:rFonts w:asciiTheme="majorBidi" w:eastAsia="Times New Roman" w:hAnsiTheme="majorBidi" w:cstheme="majorBidi"/>
          <w:b/>
          <w:bCs/>
          <w:caps/>
          <w:kern w:val="32"/>
          <w:sz w:val="24"/>
          <w:szCs w:val="24"/>
          <w:lang w:eastAsia="zh-CN"/>
        </w:rPr>
        <w:t>т</w:t>
      </w:r>
      <w:r w:rsidRPr="008424AC">
        <w:rPr>
          <w:rFonts w:asciiTheme="majorBidi" w:eastAsia="Times New Roman" w:hAnsiTheme="majorBidi" w:cstheme="majorBidi"/>
          <w:b/>
          <w:bCs/>
          <w:kern w:val="32"/>
          <w:sz w:val="24"/>
          <w:szCs w:val="24"/>
          <w:lang w:eastAsia="zh-CN"/>
        </w:rPr>
        <w:t>ребования к условиям реализации рабочей программы дисциплины (модуля)</w:t>
      </w:r>
      <w:bookmarkStart w:id="67" w:name="_Toc69746405"/>
      <w:bookmarkEnd w:id="62"/>
      <w:bookmarkEnd w:id="63"/>
    </w:p>
    <w:p w:rsidR="008424AC" w:rsidRPr="008424AC" w:rsidRDefault="008424AC" w:rsidP="00140637">
      <w:pPr>
        <w:pStyle w:val="ac"/>
        <w:keepNext/>
        <w:spacing w:after="0" w:line="240" w:lineRule="auto"/>
        <w:ind w:left="1108"/>
        <w:rPr>
          <w:rFonts w:asciiTheme="majorBidi" w:eastAsia="Times New Roman" w:hAnsiTheme="majorBidi" w:cstheme="majorBidi"/>
          <w:b/>
          <w:bCs/>
          <w:kern w:val="32"/>
          <w:sz w:val="24"/>
          <w:szCs w:val="24"/>
          <w:lang w:eastAsia="zh-CN"/>
        </w:rPr>
      </w:pPr>
    </w:p>
    <w:p w:rsidR="00910D2D" w:rsidRPr="00304F1F" w:rsidRDefault="00910D2D" w:rsidP="008424AC">
      <w:pPr>
        <w:pStyle w:val="2"/>
        <w:spacing w:before="0" w:after="0"/>
        <w:ind w:firstLine="709"/>
        <w:rPr>
          <w:rFonts w:asciiTheme="majorBidi" w:hAnsiTheme="majorBidi" w:cstheme="majorBidi"/>
          <w:b w:val="0"/>
          <w:bCs w:val="0"/>
          <w:i w:val="0"/>
          <w:iCs w:val="0"/>
          <w:color w:val="000000"/>
          <w:sz w:val="24"/>
          <w:szCs w:val="24"/>
          <w:shd w:val="clear" w:color="auto" w:fill="FFFFFF"/>
          <w:lang w:eastAsia="ru-RU"/>
        </w:rPr>
      </w:pPr>
      <w:bookmarkStart w:id="68" w:name="_Toc158804518"/>
      <w:r w:rsidRPr="00304F1F">
        <w:rPr>
          <w:rFonts w:asciiTheme="majorBidi" w:hAnsiTheme="majorBidi" w:cstheme="majorBidi"/>
          <w:i w:val="0"/>
          <w:iCs w:val="0"/>
          <w:color w:val="000000"/>
          <w:sz w:val="24"/>
          <w:szCs w:val="24"/>
          <w:shd w:val="clear" w:color="auto" w:fill="FFFFFF"/>
          <w:lang w:eastAsia="ru-RU"/>
        </w:rPr>
        <w:t>9.1. Общесистемные требования</w:t>
      </w:r>
      <w:bookmarkEnd w:id="67"/>
      <w:bookmarkEnd w:id="68"/>
    </w:p>
    <w:p w:rsidR="00910D2D" w:rsidRPr="00304F1F" w:rsidRDefault="00910D2D" w:rsidP="00304F1F">
      <w:pPr>
        <w:spacing w:after="0"/>
        <w:ind w:firstLine="567"/>
        <w:rPr>
          <w:rFonts w:asciiTheme="majorBidi" w:eastAsia="Times New Roman" w:hAnsiTheme="majorBidi" w:cstheme="majorBidi"/>
          <w:b/>
          <w:bCs/>
          <w:color w:val="000000"/>
          <w:sz w:val="24"/>
          <w:szCs w:val="24"/>
          <w:shd w:val="clear" w:color="auto" w:fill="FFFFFF"/>
          <w:lang w:eastAsia="ru-RU"/>
        </w:rPr>
      </w:pPr>
      <w:r w:rsidRPr="00304F1F">
        <w:rPr>
          <w:rFonts w:asciiTheme="majorBidi" w:eastAsia="Times New Roman" w:hAnsiTheme="majorBidi" w:cstheme="majorBidi"/>
          <w:b/>
          <w:bCs/>
          <w:color w:val="000000" w:themeColor="text1"/>
          <w:sz w:val="24"/>
          <w:szCs w:val="24"/>
          <w:shd w:val="clear" w:color="auto" w:fill="FFFFFF"/>
          <w:lang w:eastAsia="ru-RU"/>
        </w:rPr>
        <w:t>Электронная информационно-образовательная среда ФГБОУ ВО «КЧГУ»</w:t>
      </w:r>
    </w:p>
    <w:p w:rsidR="00910D2D" w:rsidRPr="00170A99" w:rsidRDefault="00910D2D" w:rsidP="00304F1F">
      <w:pPr>
        <w:tabs>
          <w:tab w:val="left" w:pos="993"/>
          <w:tab w:val="left" w:pos="1276"/>
        </w:tabs>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(ЭИОС) Университета из любой точки, в которой имеется доступ к информационно-телекоммуникационной сети  «Интернет», как на территории Университета, так и вне ее.</w:t>
      </w:r>
    </w:p>
    <w:p w:rsidR="00910D2D" w:rsidRPr="00170A99" w:rsidRDefault="00910D2D" w:rsidP="00910D2D">
      <w:pPr>
        <w:tabs>
          <w:tab w:val="left" w:pos="993"/>
          <w:tab w:val="left" w:pos="1276"/>
        </w:tabs>
        <w:snapToGrid w:val="0"/>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lastRenderedPageBreak/>
        <w:t>Функционирование ЭИОС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ЭИОС соответствует законодательству Российской Федерации.</w:t>
      </w:r>
    </w:p>
    <w:p w:rsidR="00910D2D" w:rsidRPr="00170A99" w:rsidRDefault="00910D2D" w:rsidP="00910D2D">
      <w:pPr>
        <w:tabs>
          <w:tab w:val="left" w:pos="993"/>
          <w:tab w:val="left" w:pos="1276"/>
        </w:tabs>
        <w:snapToGrid w:val="0"/>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 xml:space="preserve">Адрес официального сайта университета: </w:t>
      </w:r>
      <w:hyperlink r:id="rId14" w:history="1">
        <w:r w:rsidRPr="00170A99">
          <w:rPr>
            <w:rStyle w:val="a9"/>
            <w:rFonts w:asciiTheme="majorBidi" w:hAnsiTheme="majorBidi" w:cstheme="majorBidi"/>
            <w:sz w:val="24"/>
            <w:szCs w:val="24"/>
            <w:lang w:val="en-US"/>
          </w:rPr>
          <w:t>http</w:t>
        </w:r>
        <w:r w:rsidRPr="00170A99">
          <w:rPr>
            <w:rStyle w:val="a9"/>
            <w:rFonts w:asciiTheme="majorBidi" w:hAnsiTheme="majorBidi" w:cstheme="majorBidi"/>
            <w:sz w:val="24"/>
            <w:szCs w:val="24"/>
          </w:rPr>
          <w:t>://kchgu.ru</w:t>
        </w:r>
      </w:hyperlink>
      <w:r w:rsidRPr="00170A99">
        <w:rPr>
          <w:rFonts w:asciiTheme="majorBidi" w:hAnsiTheme="majorBidi" w:cstheme="majorBidi"/>
          <w:sz w:val="24"/>
          <w:szCs w:val="24"/>
        </w:rPr>
        <w:t xml:space="preserve">.   </w:t>
      </w:r>
    </w:p>
    <w:p w:rsidR="00910D2D" w:rsidRPr="00170A99" w:rsidRDefault="00910D2D" w:rsidP="00910D2D">
      <w:pPr>
        <w:tabs>
          <w:tab w:val="left" w:pos="993"/>
          <w:tab w:val="left" w:pos="1276"/>
        </w:tabs>
        <w:snapToGrid w:val="0"/>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 xml:space="preserve">Адрес размещения ЭИОС ФГБОУ ВО «КЧГУ»: </w:t>
      </w:r>
      <w:hyperlink r:id="rId15" w:history="1">
        <w:r w:rsidRPr="00170A99">
          <w:rPr>
            <w:rStyle w:val="a9"/>
            <w:rFonts w:asciiTheme="majorBidi" w:hAnsiTheme="majorBidi" w:cstheme="majorBidi"/>
            <w:sz w:val="24"/>
            <w:szCs w:val="24"/>
            <w:lang w:val="en-US"/>
          </w:rPr>
          <w:t>https</w:t>
        </w:r>
        <w:r w:rsidRPr="00170A99">
          <w:rPr>
            <w:rStyle w:val="a9"/>
            <w:rFonts w:asciiTheme="majorBidi" w:hAnsiTheme="majorBidi" w:cstheme="majorBidi"/>
            <w:sz w:val="24"/>
            <w:szCs w:val="24"/>
          </w:rPr>
          <w:t>://</w:t>
        </w:r>
        <w:r w:rsidRPr="00170A99">
          <w:rPr>
            <w:rStyle w:val="a9"/>
            <w:rFonts w:asciiTheme="majorBidi" w:hAnsiTheme="majorBidi" w:cstheme="majorBidi"/>
            <w:sz w:val="24"/>
            <w:szCs w:val="24"/>
            <w:lang w:val="en-US"/>
          </w:rPr>
          <w:t>do</w:t>
        </w:r>
        <w:r w:rsidRPr="00170A99">
          <w:rPr>
            <w:rStyle w:val="a9"/>
            <w:rFonts w:asciiTheme="majorBidi" w:hAnsiTheme="majorBidi" w:cstheme="majorBidi"/>
            <w:sz w:val="24"/>
            <w:szCs w:val="24"/>
          </w:rPr>
          <w:t>.</w:t>
        </w:r>
        <w:proofErr w:type="spellStart"/>
        <w:r w:rsidRPr="00170A99">
          <w:rPr>
            <w:rStyle w:val="a9"/>
            <w:rFonts w:asciiTheme="majorBidi" w:hAnsiTheme="majorBidi" w:cstheme="majorBidi"/>
            <w:sz w:val="24"/>
            <w:szCs w:val="24"/>
            <w:lang w:val="en-US"/>
          </w:rPr>
          <w:t>kchgu</w:t>
        </w:r>
        <w:proofErr w:type="spellEnd"/>
        <w:r w:rsidRPr="00170A99">
          <w:rPr>
            <w:rStyle w:val="a9"/>
            <w:rFonts w:asciiTheme="majorBidi" w:hAnsiTheme="majorBidi" w:cstheme="majorBidi"/>
            <w:sz w:val="24"/>
            <w:szCs w:val="24"/>
          </w:rPr>
          <w:t>.</w:t>
        </w:r>
        <w:proofErr w:type="spellStart"/>
        <w:r w:rsidRPr="00170A99">
          <w:rPr>
            <w:rStyle w:val="a9"/>
            <w:rFonts w:asciiTheme="majorBidi" w:hAnsiTheme="majorBidi" w:cstheme="majorBidi"/>
            <w:sz w:val="24"/>
            <w:szCs w:val="24"/>
            <w:lang w:val="en-US"/>
          </w:rPr>
          <w:t>ru</w:t>
        </w:r>
        <w:proofErr w:type="spellEnd"/>
      </w:hyperlink>
      <w:r w:rsidRPr="00170A99">
        <w:rPr>
          <w:rFonts w:asciiTheme="majorBidi" w:hAnsiTheme="majorBidi" w:cstheme="majorBidi"/>
          <w:sz w:val="24"/>
          <w:szCs w:val="24"/>
        </w:rPr>
        <w:t xml:space="preserve">. </w:t>
      </w:r>
    </w:p>
    <w:p w:rsidR="00E61F22" w:rsidRDefault="00E61F22" w:rsidP="00910D2D">
      <w:pPr>
        <w:autoSpaceDE w:val="0"/>
        <w:spacing w:after="0" w:line="240" w:lineRule="auto"/>
        <w:ind w:firstLine="567"/>
        <w:jc w:val="both"/>
        <w:rPr>
          <w:rFonts w:asciiTheme="majorBidi" w:eastAsia="Times New Roman" w:hAnsiTheme="majorBidi" w:cstheme="majorBidi"/>
          <w:b/>
          <w:bCs/>
          <w:iCs/>
          <w:color w:val="000000"/>
          <w:sz w:val="24"/>
          <w:szCs w:val="24"/>
          <w:shd w:val="clear" w:color="auto" w:fill="FFFFFF"/>
          <w:lang w:eastAsia="ru-RU"/>
        </w:rPr>
      </w:pPr>
    </w:p>
    <w:p w:rsidR="00910D2D" w:rsidRPr="00304F1F" w:rsidRDefault="00910D2D" w:rsidP="00910D2D">
      <w:pPr>
        <w:autoSpaceDE w:val="0"/>
        <w:spacing w:after="0" w:line="240" w:lineRule="auto"/>
        <w:ind w:firstLine="567"/>
        <w:jc w:val="both"/>
        <w:rPr>
          <w:rFonts w:asciiTheme="majorBidi" w:eastAsia="Times New Roman" w:hAnsiTheme="majorBidi" w:cstheme="majorBidi"/>
          <w:b/>
          <w:bCs/>
          <w:iCs/>
          <w:color w:val="000000"/>
          <w:sz w:val="24"/>
          <w:szCs w:val="24"/>
          <w:shd w:val="clear" w:color="auto" w:fill="FFFFFF"/>
          <w:lang w:eastAsia="ru-RU"/>
        </w:rPr>
      </w:pPr>
      <w:r w:rsidRPr="00304F1F">
        <w:rPr>
          <w:rFonts w:asciiTheme="majorBidi" w:eastAsia="Times New Roman" w:hAnsiTheme="majorBidi" w:cstheme="majorBidi"/>
          <w:b/>
          <w:bCs/>
          <w:iCs/>
          <w:color w:val="000000"/>
          <w:sz w:val="24"/>
          <w:szCs w:val="24"/>
          <w:shd w:val="clear" w:color="auto" w:fill="FFFFFF"/>
          <w:lang w:eastAsia="ru-RU"/>
        </w:rPr>
        <w:t xml:space="preserve">Электронно-библиотечные системы (электронные библиотеки) </w:t>
      </w:r>
    </w:p>
    <w:p w:rsidR="00910D2D" w:rsidRPr="00170A99" w:rsidRDefault="00910D2D" w:rsidP="00910D2D">
      <w:pPr>
        <w:autoSpaceDE w:val="0"/>
        <w:spacing w:after="0" w:line="240" w:lineRule="auto"/>
        <w:ind w:firstLine="567"/>
        <w:jc w:val="both"/>
        <w:rPr>
          <w:rFonts w:asciiTheme="majorBidi" w:eastAsia="Times New Roman" w:hAnsiTheme="majorBidi" w:cstheme="majorBidi"/>
          <w:bCs/>
          <w:sz w:val="24"/>
          <w:szCs w:val="24"/>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268"/>
      </w:tblGrid>
      <w:tr w:rsidR="00910D2D" w:rsidRPr="00170A99" w:rsidTr="00E61F22">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rsidR="00910D2D" w:rsidRPr="004C4ACE" w:rsidRDefault="00910D2D" w:rsidP="00E61F22">
            <w:pPr>
              <w:spacing w:after="0" w:line="240" w:lineRule="auto"/>
              <w:ind w:right="34" w:firstLine="176"/>
              <w:jc w:val="center"/>
              <w:rPr>
                <w:rFonts w:asciiTheme="majorBidi" w:hAnsiTheme="majorBidi" w:cstheme="majorBidi"/>
                <w:b/>
                <w:color w:val="000000" w:themeColor="text1"/>
                <w:sz w:val="24"/>
                <w:szCs w:val="24"/>
              </w:rPr>
            </w:pPr>
            <w:r w:rsidRPr="004C4ACE">
              <w:rPr>
                <w:rFonts w:asciiTheme="majorBidi" w:eastAsia="Times New Roman" w:hAnsiTheme="majorBidi" w:cstheme="majorBidi"/>
                <w:b/>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shd w:val="clear" w:color="auto" w:fill="E7E6E6"/>
            <w:vAlign w:val="center"/>
          </w:tcPr>
          <w:p w:rsidR="00910D2D" w:rsidRPr="004C4ACE" w:rsidRDefault="00910D2D" w:rsidP="00E61F22">
            <w:pPr>
              <w:spacing w:after="0" w:line="240" w:lineRule="auto"/>
              <w:ind w:right="34" w:firstLine="176"/>
              <w:jc w:val="center"/>
              <w:rPr>
                <w:rFonts w:asciiTheme="majorBidi" w:hAnsiTheme="majorBidi" w:cstheme="majorBidi"/>
                <w:b/>
                <w:color w:val="000000" w:themeColor="text1"/>
                <w:sz w:val="24"/>
                <w:szCs w:val="24"/>
              </w:rPr>
            </w:pPr>
            <w:r w:rsidRPr="004C4ACE">
              <w:rPr>
                <w:rFonts w:asciiTheme="majorBidi" w:eastAsia="Times New Roman" w:hAnsiTheme="majorBidi" w:cstheme="majorBidi"/>
                <w:b/>
                <w:color w:val="000000" w:themeColor="text1"/>
                <w:sz w:val="24"/>
                <w:szCs w:val="24"/>
                <w:lang w:eastAsia="ru-RU"/>
              </w:rPr>
              <w:t>Наименование документа с указанием реквизитов</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tcPr>
          <w:p w:rsidR="00910D2D" w:rsidRPr="004C4ACE" w:rsidRDefault="00910D2D" w:rsidP="00E61F22">
            <w:pPr>
              <w:spacing w:after="0" w:line="240" w:lineRule="auto"/>
              <w:ind w:right="34" w:firstLine="176"/>
              <w:jc w:val="center"/>
              <w:rPr>
                <w:rFonts w:asciiTheme="majorBidi" w:hAnsiTheme="majorBidi" w:cstheme="majorBidi"/>
                <w:color w:val="000000" w:themeColor="text1"/>
                <w:sz w:val="24"/>
                <w:szCs w:val="24"/>
              </w:rPr>
            </w:pPr>
            <w:r w:rsidRPr="004C4ACE">
              <w:rPr>
                <w:rFonts w:asciiTheme="majorBidi" w:eastAsia="Times New Roman" w:hAnsiTheme="majorBidi" w:cstheme="majorBidi"/>
                <w:b/>
                <w:color w:val="000000" w:themeColor="text1"/>
                <w:sz w:val="24"/>
                <w:szCs w:val="24"/>
                <w:lang w:eastAsia="ru-RU"/>
              </w:rPr>
              <w:t>Срок действия документа</w:t>
            </w:r>
          </w:p>
        </w:tc>
      </w:tr>
      <w:tr w:rsidR="00910D2D" w:rsidRPr="00170A99" w:rsidTr="008424AC">
        <w:tc>
          <w:tcPr>
            <w:tcW w:w="1843" w:type="dxa"/>
            <w:tcBorders>
              <w:top w:val="single" w:sz="4" w:space="0" w:color="auto"/>
              <w:left w:val="single" w:sz="4" w:space="0" w:color="auto"/>
              <w:right w:val="single" w:sz="4" w:space="0" w:color="auto"/>
            </w:tcBorders>
            <w:shd w:val="clear" w:color="auto" w:fill="auto"/>
          </w:tcPr>
          <w:p w:rsidR="00910D2D" w:rsidRPr="004C4ACE" w:rsidRDefault="008424AC"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6</w:t>
            </w: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7</w:t>
            </w:r>
          </w:p>
          <w:p w:rsidR="00910D2D" w:rsidRPr="004C4ACE" w:rsidRDefault="00BC7F39"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учебный г</w:t>
            </w:r>
            <w:r>
              <w:rPr>
                <w:rFonts w:asciiTheme="majorBidi" w:eastAsia="Times New Roman" w:hAnsiTheme="majorBidi" w:cstheme="majorBidi"/>
                <w:color w:val="000000" w:themeColor="text1"/>
                <w:sz w:val="24"/>
                <w:szCs w:val="24"/>
                <w:lang w:eastAsia="ru-RU"/>
              </w:rPr>
              <w:t>о</w:t>
            </w:r>
            <w:r w:rsidR="00910D2D" w:rsidRPr="004C4ACE">
              <w:rPr>
                <w:rFonts w:asciiTheme="majorBidi" w:eastAsia="Times New Roman" w:hAnsiTheme="majorBidi" w:cstheme="majorBidi"/>
                <w:color w:val="000000" w:themeColor="text1"/>
                <w:sz w:val="24"/>
                <w:szCs w:val="24"/>
                <w:lang w:eastAsia="ru-RU"/>
              </w:rPr>
              <w:t>д</w:t>
            </w:r>
          </w:p>
        </w:tc>
        <w:tc>
          <w:tcPr>
            <w:tcW w:w="5245" w:type="dxa"/>
            <w:shd w:val="clear" w:color="auto" w:fill="auto"/>
          </w:tcPr>
          <w:p w:rsidR="008424AC" w:rsidRPr="004C4ACE" w:rsidRDefault="008424AC" w:rsidP="008424AC">
            <w:pPr>
              <w:autoSpaceDE w:val="0"/>
              <w:spacing w:after="0" w:line="240" w:lineRule="auto"/>
              <w:ind w:left="34" w:right="34"/>
              <w:jc w:val="both"/>
              <w:rPr>
                <w:rFonts w:asciiTheme="majorBidi" w:eastAsia="Times New Roman" w:hAnsiTheme="majorBidi" w:cstheme="majorBidi"/>
                <w:bCs/>
                <w:color w:val="000000" w:themeColor="text1"/>
                <w:sz w:val="24"/>
                <w:szCs w:val="24"/>
                <w:lang w:eastAsia="zh-CN"/>
              </w:rPr>
            </w:pPr>
            <w:r w:rsidRPr="004C4ACE">
              <w:rPr>
                <w:rFonts w:asciiTheme="majorBidi" w:eastAsia="Times New Roman" w:hAnsiTheme="majorBidi" w:cstheme="majorBidi"/>
                <w:bCs/>
                <w:color w:val="000000" w:themeColor="text1"/>
                <w:sz w:val="24"/>
                <w:szCs w:val="24"/>
                <w:lang w:eastAsia="zh-CN"/>
              </w:rPr>
              <w:t>Электронно-библиотечная систем</w:t>
            </w:r>
            <w:proofErr w:type="gramStart"/>
            <w:r w:rsidRPr="004C4ACE">
              <w:rPr>
                <w:rFonts w:asciiTheme="majorBidi" w:eastAsia="Times New Roman" w:hAnsiTheme="majorBidi" w:cstheme="majorBidi"/>
                <w:bCs/>
                <w:color w:val="000000" w:themeColor="text1"/>
                <w:sz w:val="24"/>
                <w:szCs w:val="24"/>
                <w:lang w:eastAsia="zh-CN"/>
              </w:rPr>
              <w:t>а</w:t>
            </w:r>
            <w:r w:rsidR="00E61F22">
              <w:rPr>
                <w:rFonts w:asciiTheme="majorBidi" w:eastAsia="Times New Roman" w:hAnsiTheme="majorBidi" w:cstheme="majorBidi"/>
                <w:bCs/>
                <w:color w:val="000000" w:themeColor="text1"/>
                <w:sz w:val="24"/>
                <w:szCs w:val="24"/>
                <w:lang w:eastAsia="zh-CN"/>
              </w:rPr>
              <w:t xml:space="preserve"> </w:t>
            </w:r>
            <w:r w:rsidRPr="004C4ACE">
              <w:rPr>
                <w:rFonts w:asciiTheme="majorBidi" w:eastAsia="Times New Roman" w:hAnsiTheme="majorBidi" w:cstheme="majorBidi"/>
                <w:bCs/>
                <w:color w:val="000000" w:themeColor="text1"/>
                <w:sz w:val="24"/>
                <w:szCs w:val="24"/>
                <w:lang w:eastAsia="zh-CN"/>
              </w:rPr>
              <w:t>ООО</w:t>
            </w:r>
            <w:proofErr w:type="gramEnd"/>
            <w:r w:rsidRPr="004C4ACE">
              <w:rPr>
                <w:rFonts w:asciiTheme="majorBidi" w:eastAsia="Times New Roman" w:hAnsiTheme="majorBidi" w:cstheme="majorBidi"/>
                <w:bCs/>
                <w:color w:val="000000" w:themeColor="text1"/>
                <w:sz w:val="24"/>
                <w:szCs w:val="24"/>
                <w:lang w:eastAsia="zh-CN"/>
              </w:rPr>
              <w:t xml:space="preserve"> «</w:t>
            </w:r>
            <w:proofErr w:type="spellStart"/>
            <w:r w:rsidRPr="004C4ACE">
              <w:rPr>
                <w:rFonts w:asciiTheme="majorBidi" w:eastAsia="Times New Roman" w:hAnsiTheme="majorBidi" w:cstheme="majorBidi"/>
                <w:bCs/>
                <w:color w:val="000000" w:themeColor="text1"/>
                <w:sz w:val="24"/>
                <w:szCs w:val="24"/>
                <w:lang w:eastAsia="zh-CN"/>
              </w:rPr>
              <w:t>Знаниум</w:t>
            </w:r>
            <w:proofErr w:type="spellEnd"/>
            <w:r w:rsidRPr="004C4ACE">
              <w:rPr>
                <w:rFonts w:asciiTheme="majorBidi" w:eastAsia="Times New Roman" w:hAnsiTheme="majorBidi" w:cstheme="majorBidi"/>
                <w:bCs/>
                <w:color w:val="000000" w:themeColor="text1"/>
                <w:sz w:val="24"/>
                <w:szCs w:val="24"/>
                <w:lang w:eastAsia="zh-CN"/>
              </w:rPr>
              <w:t xml:space="preserve">». </w:t>
            </w:r>
          </w:p>
          <w:p w:rsidR="008424AC" w:rsidRPr="004C4ACE" w:rsidRDefault="008424AC" w:rsidP="008424AC">
            <w:pPr>
              <w:autoSpaceDE w:val="0"/>
              <w:spacing w:after="0" w:line="240" w:lineRule="auto"/>
              <w:ind w:left="34" w:right="34"/>
              <w:jc w:val="both"/>
              <w:rPr>
                <w:rFonts w:asciiTheme="majorBidi" w:eastAsia="Times New Roman" w:hAnsiTheme="majorBidi" w:cstheme="majorBidi"/>
                <w:bCs/>
                <w:color w:val="000000" w:themeColor="text1"/>
                <w:sz w:val="24"/>
                <w:szCs w:val="24"/>
                <w:lang w:eastAsia="zh-CN"/>
              </w:rPr>
            </w:pPr>
            <w:r w:rsidRPr="004C4ACE">
              <w:rPr>
                <w:rFonts w:asciiTheme="majorBidi" w:eastAsia="Times New Roman" w:hAnsiTheme="majorBidi" w:cstheme="majorBidi"/>
                <w:bCs/>
                <w:color w:val="000000" w:themeColor="text1"/>
                <w:sz w:val="24"/>
                <w:szCs w:val="24"/>
                <w:lang w:eastAsia="zh-CN"/>
              </w:rPr>
              <w:t>Договор №</w:t>
            </w:r>
            <w:r w:rsidR="00044611">
              <w:rPr>
                <w:rFonts w:asciiTheme="majorBidi" w:eastAsia="Times New Roman" w:hAnsiTheme="majorBidi" w:cstheme="majorBidi"/>
                <w:bCs/>
                <w:color w:val="000000" w:themeColor="text1"/>
                <w:sz w:val="24"/>
                <w:szCs w:val="24"/>
                <w:lang w:eastAsia="zh-CN"/>
              </w:rPr>
              <w:t xml:space="preserve"> </w:t>
            </w:r>
            <w:r w:rsidR="0007326F">
              <w:rPr>
                <w:rFonts w:asciiTheme="majorBidi" w:eastAsia="Times New Roman" w:hAnsiTheme="majorBidi" w:cstheme="majorBidi"/>
                <w:bCs/>
                <w:color w:val="000000" w:themeColor="text1"/>
                <w:sz w:val="24"/>
                <w:szCs w:val="24"/>
                <w:lang w:eastAsia="zh-CN"/>
              </w:rPr>
              <w:t>33</w:t>
            </w:r>
            <w:r w:rsidR="00044611">
              <w:rPr>
                <w:rFonts w:asciiTheme="majorBidi" w:eastAsia="Times New Roman" w:hAnsiTheme="majorBidi" w:cstheme="majorBidi"/>
                <w:bCs/>
                <w:color w:val="000000" w:themeColor="text1"/>
                <w:sz w:val="24"/>
                <w:szCs w:val="24"/>
                <w:lang w:eastAsia="zh-CN"/>
              </w:rPr>
              <w:t>2</w:t>
            </w:r>
            <w:r w:rsidRPr="004C4ACE">
              <w:rPr>
                <w:rFonts w:asciiTheme="majorBidi" w:eastAsia="Times New Roman" w:hAnsiTheme="majorBidi" w:cstheme="majorBidi"/>
                <w:bCs/>
                <w:color w:val="000000" w:themeColor="text1"/>
                <w:sz w:val="24"/>
                <w:szCs w:val="24"/>
                <w:lang w:eastAsia="zh-CN"/>
              </w:rPr>
              <w:t xml:space="preserve"> </w:t>
            </w:r>
            <w:proofErr w:type="spellStart"/>
            <w:r w:rsidRPr="004C4ACE">
              <w:rPr>
                <w:rFonts w:asciiTheme="majorBidi" w:eastAsia="Times New Roman" w:hAnsiTheme="majorBidi" w:cstheme="majorBidi"/>
                <w:bCs/>
                <w:color w:val="000000" w:themeColor="text1"/>
                <w:sz w:val="24"/>
                <w:szCs w:val="24"/>
                <w:lang w:eastAsia="zh-CN"/>
              </w:rPr>
              <w:t>эбс</w:t>
            </w:r>
            <w:proofErr w:type="spellEnd"/>
            <w:r w:rsidRPr="004C4ACE">
              <w:rPr>
                <w:rFonts w:asciiTheme="majorBidi" w:eastAsia="Times New Roman" w:hAnsiTheme="majorBidi" w:cstheme="majorBidi"/>
                <w:bCs/>
                <w:color w:val="000000" w:themeColor="text1"/>
                <w:sz w:val="24"/>
                <w:szCs w:val="24"/>
                <w:lang w:eastAsia="zh-CN"/>
              </w:rPr>
              <w:t xml:space="preserve"> от </w:t>
            </w:r>
            <w:r w:rsidR="0007326F">
              <w:rPr>
                <w:rFonts w:asciiTheme="majorBidi" w:eastAsia="Times New Roman" w:hAnsiTheme="majorBidi" w:cstheme="majorBidi"/>
                <w:bCs/>
                <w:color w:val="000000" w:themeColor="text1"/>
                <w:sz w:val="24"/>
                <w:szCs w:val="24"/>
                <w:lang w:eastAsia="zh-CN"/>
              </w:rPr>
              <w:t>02.06</w:t>
            </w:r>
            <w:r w:rsidRPr="004C4ACE">
              <w:rPr>
                <w:rFonts w:asciiTheme="majorBidi" w:eastAsia="Times New Roman" w:hAnsiTheme="majorBidi" w:cstheme="majorBidi"/>
                <w:bCs/>
                <w:color w:val="000000" w:themeColor="text1"/>
                <w:sz w:val="24"/>
                <w:szCs w:val="24"/>
                <w:lang w:eastAsia="zh-CN"/>
              </w:rPr>
              <w:t>.202</w:t>
            </w:r>
            <w:r w:rsidR="0007326F">
              <w:rPr>
                <w:rFonts w:asciiTheme="majorBidi" w:eastAsia="Times New Roman" w:hAnsiTheme="majorBidi" w:cstheme="majorBidi"/>
                <w:bCs/>
                <w:color w:val="000000" w:themeColor="text1"/>
                <w:sz w:val="24"/>
                <w:szCs w:val="24"/>
                <w:lang w:eastAsia="zh-CN"/>
              </w:rPr>
              <w:t>6</w:t>
            </w:r>
            <w:r w:rsidRPr="004C4ACE">
              <w:rPr>
                <w:rFonts w:asciiTheme="majorBidi" w:eastAsia="Times New Roman" w:hAnsiTheme="majorBidi" w:cstheme="majorBidi"/>
                <w:bCs/>
                <w:color w:val="000000" w:themeColor="text1"/>
                <w:sz w:val="24"/>
                <w:szCs w:val="24"/>
                <w:lang w:eastAsia="zh-CN"/>
              </w:rPr>
              <w:t xml:space="preserve"> г. </w:t>
            </w:r>
          </w:p>
          <w:p w:rsidR="004C4ACE" w:rsidRPr="004C4ACE" w:rsidRDefault="004C4ACE" w:rsidP="008424AC">
            <w:pPr>
              <w:autoSpaceDE w:val="0"/>
              <w:spacing w:after="0" w:line="240" w:lineRule="auto"/>
              <w:ind w:left="34" w:right="34"/>
              <w:jc w:val="both"/>
              <w:rPr>
                <w:rFonts w:asciiTheme="majorBidi" w:eastAsia="Times New Roman" w:hAnsiTheme="majorBidi" w:cstheme="majorBidi"/>
                <w:bCs/>
                <w:color w:val="000000" w:themeColor="text1"/>
                <w:sz w:val="24"/>
                <w:szCs w:val="24"/>
                <w:lang w:eastAsia="zh-CN"/>
              </w:rPr>
            </w:pPr>
            <w:r w:rsidRPr="004C4ACE">
              <w:rPr>
                <w:rFonts w:asciiTheme="majorBidi" w:eastAsia="Times New Roman" w:hAnsiTheme="majorBidi" w:cstheme="majorBidi"/>
                <w:bCs/>
                <w:color w:val="000000" w:themeColor="text1"/>
                <w:sz w:val="24"/>
                <w:szCs w:val="24"/>
                <w:lang w:eastAsia="zh-CN"/>
              </w:rPr>
              <w:t xml:space="preserve">Электронный адрес:  </w:t>
            </w:r>
            <w:hyperlink r:id="rId16" w:history="1">
              <w:r w:rsidRPr="00A01A50">
                <w:rPr>
                  <w:rStyle w:val="a9"/>
                  <w:rFonts w:asciiTheme="majorBidi" w:eastAsia="Times New Roman" w:hAnsiTheme="majorBidi" w:cstheme="majorBidi"/>
                  <w:bCs/>
                  <w:color w:val="000000" w:themeColor="text1"/>
                  <w:sz w:val="24"/>
                  <w:szCs w:val="24"/>
                  <w:u w:val="none"/>
                  <w:lang w:eastAsia="zh-CN"/>
                </w:rPr>
                <w:t>https://znanium.com</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24AC" w:rsidRPr="004C4ACE" w:rsidRDefault="00910D2D" w:rsidP="008424AC">
            <w:pPr>
              <w:spacing w:after="0" w:line="240" w:lineRule="auto"/>
              <w:ind w:left="34" w:right="34"/>
              <w:jc w:val="center"/>
              <w:rPr>
                <w:rFonts w:asciiTheme="majorBidi" w:hAnsiTheme="majorBidi" w:cstheme="majorBidi"/>
                <w:color w:val="000000" w:themeColor="text1"/>
                <w:sz w:val="24"/>
                <w:szCs w:val="24"/>
              </w:rPr>
            </w:pPr>
            <w:r w:rsidRPr="004C4ACE">
              <w:rPr>
                <w:rFonts w:asciiTheme="majorBidi" w:hAnsiTheme="majorBidi" w:cstheme="majorBidi"/>
                <w:color w:val="000000" w:themeColor="text1"/>
                <w:sz w:val="24"/>
                <w:szCs w:val="24"/>
              </w:rPr>
              <w:t xml:space="preserve">от </w:t>
            </w:r>
            <w:r w:rsidR="0007326F">
              <w:rPr>
                <w:rFonts w:asciiTheme="majorBidi" w:hAnsiTheme="majorBidi" w:cstheme="majorBidi"/>
                <w:color w:val="000000" w:themeColor="text1"/>
                <w:sz w:val="24"/>
                <w:szCs w:val="24"/>
              </w:rPr>
              <w:t>02</w:t>
            </w:r>
            <w:r w:rsidRPr="004C4ACE">
              <w:rPr>
                <w:rFonts w:asciiTheme="majorBidi" w:hAnsiTheme="majorBidi" w:cstheme="majorBidi"/>
                <w:color w:val="000000" w:themeColor="text1"/>
                <w:sz w:val="24"/>
                <w:szCs w:val="24"/>
              </w:rPr>
              <w:t>.0</w:t>
            </w:r>
            <w:r w:rsidR="0007326F">
              <w:rPr>
                <w:rFonts w:asciiTheme="majorBidi" w:hAnsiTheme="majorBidi" w:cstheme="majorBidi"/>
                <w:color w:val="000000" w:themeColor="text1"/>
                <w:sz w:val="24"/>
                <w:szCs w:val="24"/>
              </w:rPr>
              <w:t>6</w:t>
            </w:r>
            <w:r w:rsidRPr="004C4ACE">
              <w:rPr>
                <w:rFonts w:asciiTheme="majorBidi" w:hAnsiTheme="majorBidi" w:cstheme="majorBidi"/>
                <w:color w:val="000000" w:themeColor="text1"/>
                <w:sz w:val="24"/>
                <w:szCs w:val="24"/>
              </w:rPr>
              <w:t>.202</w:t>
            </w:r>
            <w:r w:rsidR="0007326F">
              <w:rPr>
                <w:rFonts w:asciiTheme="majorBidi" w:hAnsiTheme="majorBidi" w:cstheme="majorBidi"/>
                <w:color w:val="000000" w:themeColor="text1"/>
                <w:sz w:val="24"/>
                <w:szCs w:val="24"/>
              </w:rPr>
              <w:t>6</w:t>
            </w:r>
            <w:r w:rsidRPr="004C4ACE">
              <w:rPr>
                <w:rFonts w:asciiTheme="majorBidi" w:hAnsiTheme="majorBidi" w:cstheme="majorBidi"/>
                <w:color w:val="000000" w:themeColor="text1"/>
                <w:sz w:val="24"/>
                <w:szCs w:val="24"/>
              </w:rPr>
              <w:t>г.</w:t>
            </w:r>
          </w:p>
          <w:p w:rsidR="00910D2D" w:rsidRPr="004C4ACE" w:rsidRDefault="00910D2D" w:rsidP="0007326F">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hAnsiTheme="majorBidi" w:cstheme="majorBidi"/>
                <w:color w:val="000000" w:themeColor="text1"/>
                <w:sz w:val="24"/>
                <w:szCs w:val="24"/>
              </w:rPr>
              <w:t xml:space="preserve">до </w:t>
            </w:r>
            <w:r w:rsidR="0007326F">
              <w:rPr>
                <w:rFonts w:asciiTheme="majorBidi" w:hAnsiTheme="majorBidi" w:cstheme="majorBidi"/>
                <w:color w:val="000000" w:themeColor="text1"/>
                <w:sz w:val="24"/>
                <w:szCs w:val="24"/>
              </w:rPr>
              <w:t>0</w:t>
            </w:r>
            <w:r w:rsidRPr="004C4ACE">
              <w:rPr>
                <w:rFonts w:asciiTheme="majorBidi" w:hAnsiTheme="majorBidi" w:cstheme="majorBidi"/>
                <w:color w:val="000000" w:themeColor="text1"/>
                <w:sz w:val="24"/>
                <w:szCs w:val="24"/>
              </w:rPr>
              <w:t>1.0</w:t>
            </w:r>
            <w:r w:rsidR="0007326F">
              <w:rPr>
                <w:rFonts w:asciiTheme="majorBidi" w:hAnsiTheme="majorBidi" w:cstheme="majorBidi"/>
                <w:color w:val="000000" w:themeColor="text1"/>
                <w:sz w:val="24"/>
                <w:szCs w:val="24"/>
              </w:rPr>
              <w:t>6</w:t>
            </w:r>
            <w:r w:rsidRPr="004C4ACE">
              <w:rPr>
                <w:rFonts w:asciiTheme="majorBidi" w:hAnsiTheme="majorBidi" w:cstheme="majorBidi"/>
                <w:color w:val="000000" w:themeColor="text1"/>
                <w:sz w:val="24"/>
                <w:szCs w:val="24"/>
              </w:rPr>
              <w:t>.202</w:t>
            </w:r>
            <w:r w:rsidR="0007326F">
              <w:rPr>
                <w:rFonts w:asciiTheme="majorBidi" w:hAnsiTheme="majorBidi" w:cstheme="majorBidi"/>
                <w:color w:val="000000" w:themeColor="text1"/>
                <w:sz w:val="24"/>
                <w:szCs w:val="24"/>
              </w:rPr>
              <w:t>7</w:t>
            </w:r>
            <w:r w:rsidRPr="004C4ACE">
              <w:rPr>
                <w:rFonts w:asciiTheme="majorBidi" w:hAnsiTheme="majorBidi" w:cstheme="majorBidi"/>
                <w:color w:val="000000" w:themeColor="text1"/>
                <w:sz w:val="24"/>
                <w:szCs w:val="24"/>
              </w:rPr>
              <w:t>г.</w:t>
            </w:r>
            <w:r w:rsidR="00A371AA">
              <w:rPr>
                <w:rFonts w:asciiTheme="majorBidi" w:hAnsiTheme="majorBidi" w:cstheme="majorBidi"/>
                <w:color w:val="000000" w:themeColor="text1"/>
                <w:sz w:val="24"/>
                <w:szCs w:val="24"/>
              </w:rPr>
              <w:t xml:space="preserve"> </w:t>
            </w:r>
          </w:p>
        </w:tc>
      </w:tr>
      <w:tr w:rsidR="008424AC" w:rsidRPr="00170A99" w:rsidTr="008424AC">
        <w:tc>
          <w:tcPr>
            <w:tcW w:w="1843" w:type="dxa"/>
            <w:tcBorders>
              <w:left w:val="single" w:sz="4" w:space="0" w:color="auto"/>
              <w:right w:val="single" w:sz="4" w:space="0" w:color="auto"/>
            </w:tcBorders>
            <w:shd w:val="clear" w:color="auto" w:fill="auto"/>
          </w:tcPr>
          <w:p w:rsidR="008424AC" w:rsidRPr="004C4ACE" w:rsidRDefault="008424AC"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6</w:t>
            </w: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7</w:t>
            </w:r>
          </w:p>
          <w:p w:rsidR="008424AC" w:rsidRPr="004C4ACE" w:rsidRDefault="008424AC"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424AC" w:rsidRPr="004C4ACE" w:rsidRDefault="008424AC" w:rsidP="008424AC">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 xml:space="preserve">Электронно-библиотечная система «Лань». Договор № </w:t>
            </w:r>
            <w:r w:rsidR="00BC7F39">
              <w:rPr>
                <w:rFonts w:asciiTheme="majorBidi" w:eastAsia="Times New Roman" w:hAnsiTheme="majorBidi" w:cstheme="majorBidi"/>
                <w:color w:val="000000" w:themeColor="text1"/>
                <w:sz w:val="24"/>
                <w:szCs w:val="24"/>
                <w:lang w:eastAsia="ru-RU"/>
              </w:rPr>
              <w:t>10</w:t>
            </w:r>
            <w:r w:rsidRPr="004C4ACE">
              <w:rPr>
                <w:rFonts w:asciiTheme="majorBidi" w:eastAsia="Times New Roman" w:hAnsiTheme="majorBidi" w:cstheme="majorBidi"/>
                <w:color w:val="000000" w:themeColor="text1"/>
                <w:sz w:val="24"/>
                <w:szCs w:val="24"/>
                <w:lang w:eastAsia="ru-RU"/>
              </w:rPr>
              <w:t xml:space="preserve">  от 1</w:t>
            </w:r>
            <w:r w:rsidR="00BC7F39">
              <w:rPr>
                <w:rFonts w:asciiTheme="majorBidi" w:eastAsia="Times New Roman" w:hAnsiTheme="majorBidi" w:cstheme="majorBidi"/>
                <w:color w:val="000000" w:themeColor="text1"/>
                <w:sz w:val="24"/>
                <w:szCs w:val="24"/>
                <w:lang w:eastAsia="ru-RU"/>
              </w:rPr>
              <w:t>1.02.2025</w:t>
            </w:r>
            <w:r w:rsidRPr="004C4ACE">
              <w:rPr>
                <w:rFonts w:asciiTheme="majorBidi" w:eastAsia="Times New Roman" w:hAnsiTheme="majorBidi" w:cstheme="majorBidi"/>
                <w:color w:val="000000" w:themeColor="text1"/>
                <w:sz w:val="24"/>
                <w:szCs w:val="24"/>
                <w:lang w:eastAsia="ru-RU"/>
              </w:rPr>
              <w:t xml:space="preserve"> г.</w:t>
            </w:r>
          </w:p>
          <w:p w:rsidR="004C4ACE" w:rsidRPr="004C4ACE" w:rsidRDefault="004C4ACE" w:rsidP="008424AC">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bCs/>
                <w:color w:val="000000" w:themeColor="text1"/>
                <w:sz w:val="24"/>
                <w:szCs w:val="24"/>
                <w:lang w:eastAsia="zh-CN"/>
              </w:rPr>
              <w:t xml:space="preserve">Электронный адрес:  </w:t>
            </w:r>
            <w:hyperlink r:id="rId17" w:history="1">
              <w:r w:rsidRPr="00A01A50">
                <w:rPr>
                  <w:rStyle w:val="a9"/>
                  <w:rFonts w:asciiTheme="majorBidi" w:eastAsia="Times New Roman" w:hAnsiTheme="majorBidi" w:cstheme="majorBidi"/>
                  <w:color w:val="000000" w:themeColor="text1"/>
                  <w:sz w:val="24"/>
                  <w:szCs w:val="24"/>
                  <w:u w:val="none"/>
                  <w:lang w:eastAsia="ru-RU"/>
                </w:rPr>
                <w:t>https://e.lanbook.com</w:t>
              </w:r>
            </w:hyperlink>
            <w:r w:rsidRPr="004C4ACE">
              <w:rPr>
                <w:rFonts w:asciiTheme="majorBidi" w:eastAsia="Times New Roman" w:hAnsiTheme="majorBidi" w:cstheme="majorBidi"/>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24AC" w:rsidRDefault="00BC7F39" w:rsidP="00BC7F39">
            <w:pPr>
              <w:spacing w:after="0" w:line="240" w:lineRule="auto"/>
              <w:ind w:left="34" w:right="34"/>
              <w:jc w:val="center"/>
              <w:rPr>
                <w:rFonts w:asciiTheme="majorBidi" w:eastAsia="Times New Roman" w:hAnsiTheme="majorBidi" w:cstheme="majorBidi"/>
                <w:color w:val="000000" w:themeColor="text1"/>
                <w:sz w:val="24"/>
                <w:szCs w:val="24"/>
                <w:lang w:eastAsia="ru-RU"/>
              </w:rPr>
            </w:pPr>
            <w:r>
              <w:rPr>
                <w:rFonts w:asciiTheme="majorBidi" w:eastAsia="Times New Roman" w:hAnsiTheme="majorBidi" w:cstheme="majorBidi"/>
                <w:color w:val="000000" w:themeColor="text1"/>
                <w:sz w:val="24"/>
                <w:szCs w:val="24"/>
                <w:lang w:eastAsia="ru-RU"/>
              </w:rPr>
              <w:t xml:space="preserve">от </w:t>
            </w:r>
            <w:r w:rsidR="005C5004">
              <w:rPr>
                <w:rFonts w:asciiTheme="majorBidi" w:eastAsia="Times New Roman" w:hAnsiTheme="majorBidi" w:cstheme="majorBidi"/>
                <w:color w:val="000000" w:themeColor="text1"/>
                <w:sz w:val="24"/>
                <w:szCs w:val="24"/>
                <w:lang w:eastAsia="ru-RU"/>
              </w:rPr>
              <w:t>26.02.2026г.</w:t>
            </w:r>
          </w:p>
          <w:p w:rsidR="00BC7F39" w:rsidRPr="004C4ACE" w:rsidRDefault="00BC7F39" w:rsidP="005C5004">
            <w:pPr>
              <w:spacing w:after="0" w:line="240" w:lineRule="auto"/>
              <w:ind w:left="34" w:right="34"/>
              <w:jc w:val="center"/>
              <w:rPr>
                <w:rFonts w:asciiTheme="majorBidi" w:eastAsia="Times New Roman" w:hAnsiTheme="majorBidi" w:cstheme="majorBidi"/>
                <w:color w:val="000000" w:themeColor="text1"/>
                <w:sz w:val="24"/>
                <w:szCs w:val="24"/>
                <w:lang w:eastAsia="ru-RU"/>
              </w:rPr>
            </w:pPr>
            <w:r>
              <w:rPr>
                <w:rFonts w:asciiTheme="majorBidi" w:eastAsia="Times New Roman" w:hAnsiTheme="majorBidi" w:cstheme="majorBidi"/>
                <w:color w:val="000000" w:themeColor="text1"/>
                <w:sz w:val="24"/>
                <w:szCs w:val="24"/>
                <w:lang w:eastAsia="ru-RU"/>
              </w:rPr>
              <w:t xml:space="preserve">до </w:t>
            </w:r>
            <w:r w:rsidR="005C5004">
              <w:rPr>
                <w:rFonts w:asciiTheme="majorBidi" w:eastAsia="Times New Roman" w:hAnsiTheme="majorBidi" w:cstheme="majorBidi"/>
                <w:color w:val="000000" w:themeColor="text1"/>
                <w:sz w:val="24"/>
                <w:szCs w:val="24"/>
                <w:lang w:eastAsia="ru-RU"/>
              </w:rPr>
              <w:t>3</w:t>
            </w:r>
            <w:r>
              <w:rPr>
                <w:rFonts w:asciiTheme="majorBidi" w:eastAsia="Times New Roman" w:hAnsiTheme="majorBidi" w:cstheme="majorBidi"/>
                <w:color w:val="000000" w:themeColor="text1"/>
                <w:sz w:val="24"/>
                <w:szCs w:val="24"/>
                <w:lang w:eastAsia="ru-RU"/>
              </w:rPr>
              <w:t>1.0</w:t>
            </w:r>
            <w:r w:rsidR="005C5004">
              <w:rPr>
                <w:rFonts w:asciiTheme="majorBidi" w:eastAsia="Times New Roman" w:hAnsiTheme="majorBidi" w:cstheme="majorBidi"/>
                <w:color w:val="000000" w:themeColor="text1"/>
                <w:sz w:val="24"/>
                <w:szCs w:val="24"/>
                <w:lang w:eastAsia="ru-RU"/>
              </w:rPr>
              <w:t>1</w:t>
            </w:r>
            <w:r>
              <w:rPr>
                <w:rFonts w:asciiTheme="majorBidi" w:eastAsia="Times New Roman" w:hAnsiTheme="majorBidi" w:cstheme="majorBidi"/>
                <w:color w:val="000000" w:themeColor="text1"/>
                <w:sz w:val="24"/>
                <w:szCs w:val="24"/>
                <w:lang w:eastAsia="ru-RU"/>
              </w:rPr>
              <w:t>.202</w:t>
            </w:r>
            <w:r w:rsidR="005C5004">
              <w:rPr>
                <w:rFonts w:asciiTheme="majorBidi" w:eastAsia="Times New Roman" w:hAnsiTheme="majorBidi" w:cstheme="majorBidi"/>
                <w:color w:val="000000" w:themeColor="text1"/>
                <w:sz w:val="24"/>
                <w:szCs w:val="24"/>
                <w:lang w:eastAsia="ru-RU"/>
              </w:rPr>
              <w:t>7</w:t>
            </w:r>
            <w:r>
              <w:rPr>
                <w:rFonts w:asciiTheme="majorBidi" w:eastAsia="Times New Roman" w:hAnsiTheme="majorBidi" w:cstheme="majorBidi"/>
                <w:color w:val="000000" w:themeColor="text1"/>
                <w:sz w:val="24"/>
                <w:szCs w:val="24"/>
                <w:lang w:eastAsia="ru-RU"/>
              </w:rPr>
              <w:t>г.</w:t>
            </w:r>
          </w:p>
        </w:tc>
      </w:tr>
      <w:tr w:rsidR="008424AC" w:rsidRPr="00170A99" w:rsidTr="008424AC">
        <w:tc>
          <w:tcPr>
            <w:tcW w:w="1843" w:type="dxa"/>
            <w:tcBorders>
              <w:left w:val="single" w:sz="4" w:space="0" w:color="auto"/>
              <w:right w:val="single" w:sz="4" w:space="0" w:color="auto"/>
            </w:tcBorders>
            <w:shd w:val="clear" w:color="auto" w:fill="auto"/>
          </w:tcPr>
          <w:p w:rsidR="008424AC" w:rsidRPr="004C4ACE" w:rsidRDefault="008424AC"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6</w:t>
            </w: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7</w:t>
            </w:r>
          </w:p>
          <w:p w:rsidR="008424AC" w:rsidRPr="004C4ACE" w:rsidRDefault="008424AC"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учебный год</w:t>
            </w:r>
          </w:p>
          <w:p w:rsidR="008424AC" w:rsidRPr="004C4ACE" w:rsidRDefault="008424AC"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424AC"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 xml:space="preserve">Электронно-библиотечная система КЧГУ. </w:t>
            </w:r>
            <w:r w:rsidR="008424AC" w:rsidRPr="004C4ACE">
              <w:rPr>
                <w:rFonts w:asciiTheme="majorBidi" w:eastAsia="Times New Roman" w:hAnsiTheme="majorBidi" w:cstheme="majorBidi"/>
                <w:color w:val="000000" w:themeColor="text1"/>
                <w:sz w:val="24"/>
                <w:szCs w:val="24"/>
                <w:lang w:eastAsia="ru-RU"/>
              </w:rPr>
              <w:t>Положение об ЭБ утверждено Ученым советом от 30.09.2015г.</w:t>
            </w:r>
            <w:r w:rsidRPr="004C4ACE">
              <w:rPr>
                <w:rFonts w:asciiTheme="majorBidi" w:eastAsia="Times New Roman" w:hAnsiTheme="majorBidi" w:cstheme="majorBidi"/>
                <w:color w:val="000000" w:themeColor="text1"/>
                <w:sz w:val="24"/>
                <w:szCs w:val="24"/>
                <w:lang w:eastAsia="ru-RU"/>
              </w:rPr>
              <w:t xml:space="preserve"> </w:t>
            </w:r>
            <w:r w:rsidR="008424AC" w:rsidRPr="004C4ACE">
              <w:rPr>
                <w:rFonts w:asciiTheme="majorBidi" w:eastAsia="Times New Roman" w:hAnsiTheme="majorBidi" w:cstheme="majorBidi"/>
                <w:color w:val="000000" w:themeColor="text1"/>
                <w:sz w:val="24"/>
                <w:szCs w:val="24"/>
                <w:lang w:eastAsia="ru-RU"/>
              </w:rPr>
              <w:t xml:space="preserve">Протокол № </w:t>
            </w:r>
            <w:r w:rsidRPr="004C4ACE">
              <w:rPr>
                <w:rFonts w:asciiTheme="majorBidi" w:eastAsia="Times New Roman" w:hAnsiTheme="majorBidi" w:cstheme="majorBidi"/>
                <w:color w:val="000000" w:themeColor="text1"/>
                <w:sz w:val="24"/>
                <w:szCs w:val="24"/>
                <w:lang w:eastAsia="ru-RU"/>
              </w:rPr>
              <w:t>1.</w:t>
            </w:r>
          </w:p>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 xml:space="preserve">Электронный адрес: </w:t>
            </w:r>
            <w:hyperlink r:id="rId18" w:history="1">
              <w:r w:rsidRPr="00A01A50">
                <w:rPr>
                  <w:rStyle w:val="a9"/>
                  <w:rFonts w:asciiTheme="majorBidi" w:eastAsia="Times New Roman" w:hAnsiTheme="majorBidi" w:cstheme="majorBidi"/>
                  <w:color w:val="000000" w:themeColor="text1"/>
                  <w:sz w:val="24"/>
                  <w:szCs w:val="24"/>
                  <w:u w:val="none"/>
                  <w:lang w:eastAsia="ru-RU"/>
                </w:rPr>
                <w:t>http://lib.kchgu.ru</w:t>
              </w:r>
            </w:hyperlink>
            <w:r w:rsidRPr="004C4ACE">
              <w:rPr>
                <w:rFonts w:asciiTheme="majorBidi" w:eastAsia="Times New Roman" w:hAnsiTheme="majorBidi" w:cstheme="majorBidi"/>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24AC" w:rsidRPr="004C4ACE" w:rsidRDefault="008424AC"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Бессрочный</w:t>
            </w:r>
          </w:p>
        </w:tc>
      </w:tr>
      <w:tr w:rsidR="004C4ACE" w:rsidRPr="00170A99" w:rsidTr="008424AC">
        <w:tc>
          <w:tcPr>
            <w:tcW w:w="1843" w:type="dxa"/>
            <w:tcBorders>
              <w:left w:val="single" w:sz="4" w:space="0" w:color="auto"/>
              <w:right w:val="single" w:sz="4" w:space="0" w:color="auto"/>
            </w:tcBorders>
            <w:shd w:val="clear" w:color="auto" w:fill="auto"/>
          </w:tcPr>
          <w:p w:rsidR="004C4ACE" w:rsidRPr="004C4ACE" w:rsidRDefault="004C4ACE" w:rsidP="004C4ACE">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6</w:t>
            </w: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7</w:t>
            </w:r>
          </w:p>
          <w:p w:rsidR="004C4ACE" w:rsidRPr="004C4ACE" w:rsidRDefault="004C4ACE" w:rsidP="004C4ACE">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Национальная электронная библиотека (НЭБ).</w:t>
            </w:r>
          </w:p>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Договор №101/НЭБ/1391-п от 22. 02. 2023 г.</w:t>
            </w:r>
          </w:p>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 xml:space="preserve">Электронный адрес: </w:t>
            </w:r>
            <w:hyperlink r:id="rId19" w:history="1">
              <w:r w:rsidRPr="00A01A50">
                <w:rPr>
                  <w:rStyle w:val="a9"/>
                  <w:rFonts w:asciiTheme="majorBidi" w:eastAsia="Times New Roman" w:hAnsiTheme="majorBidi" w:cstheme="majorBidi"/>
                  <w:color w:val="000000" w:themeColor="text1"/>
                  <w:sz w:val="24"/>
                  <w:szCs w:val="24"/>
                  <w:u w:val="none"/>
                  <w:lang w:eastAsia="ru-RU"/>
                </w:rPr>
                <w:t>http://rusneb.ru</w:t>
              </w:r>
            </w:hyperlink>
            <w:r w:rsidRPr="004C4ACE">
              <w:rPr>
                <w:rFonts w:asciiTheme="majorBidi" w:eastAsia="Times New Roman" w:hAnsiTheme="majorBidi" w:cstheme="majorBidi"/>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C4ACE" w:rsidRPr="004C4ACE" w:rsidRDefault="004C4ACE"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Бессрочный</w:t>
            </w:r>
          </w:p>
        </w:tc>
      </w:tr>
      <w:tr w:rsidR="004C4ACE" w:rsidRPr="00170A99" w:rsidTr="008424AC">
        <w:tc>
          <w:tcPr>
            <w:tcW w:w="1843" w:type="dxa"/>
            <w:tcBorders>
              <w:left w:val="single" w:sz="4" w:space="0" w:color="auto"/>
              <w:right w:val="single" w:sz="4" w:space="0" w:color="auto"/>
            </w:tcBorders>
            <w:shd w:val="clear" w:color="auto" w:fill="auto"/>
          </w:tcPr>
          <w:p w:rsidR="004C4ACE" w:rsidRPr="004C4ACE" w:rsidRDefault="004C4ACE" w:rsidP="004C4ACE">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6</w:t>
            </w: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7</w:t>
            </w:r>
          </w:p>
          <w:p w:rsidR="004C4ACE" w:rsidRPr="004C4ACE" w:rsidRDefault="004C4ACE" w:rsidP="004C4ACE">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Научная электронная библиотека «ELIBRARY.RU».</w:t>
            </w:r>
            <w:r w:rsidR="00A01A50">
              <w:rPr>
                <w:rFonts w:asciiTheme="majorBidi" w:eastAsia="Times New Roman" w:hAnsiTheme="majorBidi" w:cstheme="majorBidi"/>
                <w:color w:val="000000" w:themeColor="text1"/>
                <w:sz w:val="24"/>
                <w:szCs w:val="24"/>
                <w:lang w:eastAsia="ru-RU"/>
              </w:rPr>
              <w:t xml:space="preserve"> </w:t>
            </w:r>
            <w:r w:rsidRPr="004C4ACE">
              <w:rPr>
                <w:rFonts w:asciiTheme="majorBidi" w:eastAsia="Times New Roman" w:hAnsiTheme="majorBidi" w:cstheme="majorBidi"/>
                <w:color w:val="000000" w:themeColor="text1"/>
                <w:sz w:val="24"/>
                <w:szCs w:val="24"/>
                <w:lang w:eastAsia="ru-RU"/>
              </w:rPr>
              <w:t>Лицензионное соглашение №15646 от 21.10.2016 г.</w:t>
            </w:r>
          </w:p>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 xml:space="preserve">Электронный адрес: </w:t>
            </w:r>
            <w:hyperlink r:id="rId20" w:history="1">
              <w:r w:rsidRPr="00A01A50">
                <w:rPr>
                  <w:rStyle w:val="a9"/>
                  <w:rFonts w:asciiTheme="majorBidi" w:eastAsia="Times New Roman" w:hAnsiTheme="majorBidi" w:cstheme="majorBidi"/>
                  <w:color w:val="000000" w:themeColor="text1"/>
                  <w:sz w:val="24"/>
                  <w:szCs w:val="24"/>
                  <w:u w:val="none"/>
                  <w:lang w:eastAsia="ru-RU"/>
                </w:rPr>
                <w:t>http://elibrary.ru</w:t>
              </w:r>
            </w:hyperlink>
            <w:r w:rsidRPr="004C4ACE">
              <w:rPr>
                <w:rFonts w:asciiTheme="majorBidi" w:eastAsia="Times New Roman" w:hAnsiTheme="majorBidi" w:cstheme="majorBidi"/>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C4ACE" w:rsidRPr="004C4ACE" w:rsidRDefault="004C4ACE"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Бессрочный</w:t>
            </w:r>
          </w:p>
        </w:tc>
      </w:tr>
      <w:tr w:rsidR="004C4ACE" w:rsidRPr="00170A99" w:rsidTr="008424AC">
        <w:tc>
          <w:tcPr>
            <w:tcW w:w="1843" w:type="dxa"/>
            <w:tcBorders>
              <w:left w:val="single" w:sz="4" w:space="0" w:color="auto"/>
              <w:right w:val="single" w:sz="4" w:space="0" w:color="auto"/>
            </w:tcBorders>
            <w:shd w:val="clear" w:color="auto" w:fill="auto"/>
          </w:tcPr>
          <w:p w:rsidR="004C4ACE" w:rsidRPr="004C4ACE" w:rsidRDefault="004C4ACE" w:rsidP="004C4ACE">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6</w:t>
            </w:r>
            <w:r w:rsidRPr="004C4ACE">
              <w:rPr>
                <w:rFonts w:asciiTheme="majorBidi" w:eastAsia="Times New Roman" w:hAnsiTheme="majorBidi" w:cstheme="majorBidi"/>
                <w:color w:val="000000" w:themeColor="text1"/>
                <w:sz w:val="24"/>
                <w:szCs w:val="24"/>
                <w:lang w:eastAsia="ru-RU"/>
              </w:rPr>
              <w:t>-202</w:t>
            </w:r>
            <w:r w:rsidR="00C204CC">
              <w:rPr>
                <w:rFonts w:asciiTheme="majorBidi" w:eastAsia="Times New Roman" w:hAnsiTheme="majorBidi" w:cstheme="majorBidi"/>
                <w:color w:val="000000" w:themeColor="text1"/>
                <w:sz w:val="24"/>
                <w:szCs w:val="24"/>
                <w:lang w:eastAsia="ru-RU"/>
              </w:rPr>
              <w:t>7</w:t>
            </w:r>
          </w:p>
          <w:p w:rsidR="004C4ACE" w:rsidRPr="004C4ACE" w:rsidRDefault="004C4ACE" w:rsidP="004C4ACE">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 xml:space="preserve">Электронный ресурс </w:t>
            </w:r>
            <w:proofErr w:type="spellStart"/>
            <w:r w:rsidRPr="004C4ACE">
              <w:rPr>
                <w:rFonts w:asciiTheme="majorBidi" w:eastAsia="Times New Roman" w:hAnsiTheme="majorBidi" w:cstheme="majorBidi"/>
                <w:color w:val="000000" w:themeColor="text1"/>
                <w:sz w:val="24"/>
                <w:szCs w:val="24"/>
                <w:lang w:eastAsia="ru-RU"/>
              </w:rPr>
              <w:t>Polpred.</w:t>
            </w:r>
            <w:proofErr w:type="gramStart"/>
            <w:r w:rsidRPr="004C4ACE">
              <w:rPr>
                <w:rFonts w:asciiTheme="majorBidi" w:eastAsia="Times New Roman" w:hAnsiTheme="majorBidi" w:cstheme="majorBidi"/>
                <w:color w:val="000000" w:themeColor="text1"/>
                <w:sz w:val="24"/>
                <w:szCs w:val="24"/>
                <w:lang w:eastAsia="ru-RU"/>
              </w:rPr>
              <w:t>com</w:t>
            </w:r>
            <w:proofErr w:type="gramEnd"/>
            <w:r w:rsidRPr="004C4ACE">
              <w:rPr>
                <w:rFonts w:asciiTheme="majorBidi" w:eastAsia="Times New Roman" w:hAnsiTheme="majorBidi" w:cstheme="majorBidi"/>
                <w:color w:val="000000" w:themeColor="text1"/>
                <w:sz w:val="24"/>
                <w:szCs w:val="24"/>
                <w:lang w:eastAsia="ru-RU"/>
              </w:rPr>
              <w:t>Обзор</w:t>
            </w:r>
            <w:proofErr w:type="spellEnd"/>
            <w:r w:rsidRPr="004C4ACE">
              <w:rPr>
                <w:rFonts w:asciiTheme="majorBidi" w:eastAsia="Times New Roman" w:hAnsiTheme="majorBidi" w:cstheme="majorBidi"/>
                <w:color w:val="000000" w:themeColor="text1"/>
                <w:sz w:val="24"/>
                <w:szCs w:val="24"/>
                <w:lang w:eastAsia="ru-RU"/>
              </w:rPr>
              <w:t xml:space="preserve">  СМИ.</w:t>
            </w:r>
          </w:p>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Соглашение. Бесплатно.</w:t>
            </w:r>
          </w:p>
          <w:p w:rsidR="004C4ACE" w:rsidRPr="004C4ACE" w:rsidRDefault="004C4ACE" w:rsidP="004C4ACE">
            <w:pPr>
              <w:spacing w:after="0" w:line="240" w:lineRule="auto"/>
              <w:ind w:left="34" w:right="34"/>
              <w:jc w:val="both"/>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 xml:space="preserve">Электронный адрес: </w:t>
            </w:r>
            <w:hyperlink r:id="rId21" w:history="1">
              <w:r w:rsidRPr="00A01A50">
                <w:rPr>
                  <w:rStyle w:val="a9"/>
                  <w:rFonts w:asciiTheme="majorBidi" w:eastAsia="Times New Roman" w:hAnsiTheme="majorBidi" w:cstheme="majorBidi"/>
                  <w:color w:val="000000" w:themeColor="text1"/>
                  <w:sz w:val="24"/>
                  <w:szCs w:val="24"/>
                  <w:u w:val="none"/>
                  <w:lang w:eastAsia="ru-RU"/>
                </w:rPr>
                <w:t>http://polpred.com</w:t>
              </w:r>
            </w:hyperlink>
            <w:r w:rsidRPr="004C4ACE">
              <w:rPr>
                <w:rFonts w:asciiTheme="majorBidi" w:eastAsia="Times New Roman" w:hAnsiTheme="majorBidi" w:cstheme="majorBidi"/>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C4ACE" w:rsidRPr="004C4ACE" w:rsidRDefault="004C4ACE" w:rsidP="008424AC">
            <w:pPr>
              <w:spacing w:after="0" w:line="240" w:lineRule="auto"/>
              <w:ind w:left="34" w:right="34"/>
              <w:jc w:val="center"/>
              <w:rPr>
                <w:rFonts w:asciiTheme="majorBidi" w:eastAsia="Times New Roman" w:hAnsiTheme="majorBidi" w:cstheme="majorBidi"/>
                <w:color w:val="000000" w:themeColor="text1"/>
                <w:sz w:val="24"/>
                <w:szCs w:val="24"/>
                <w:lang w:eastAsia="ru-RU"/>
              </w:rPr>
            </w:pPr>
            <w:r w:rsidRPr="004C4ACE">
              <w:rPr>
                <w:rFonts w:asciiTheme="majorBidi" w:eastAsia="Times New Roman" w:hAnsiTheme="majorBidi" w:cstheme="majorBidi"/>
                <w:color w:val="000000" w:themeColor="text1"/>
                <w:sz w:val="24"/>
                <w:szCs w:val="24"/>
                <w:lang w:eastAsia="ru-RU"/>
              </w:rPr>
              <w:t>Бессрочный</w:t>
            </w:r>
          </w:p>
        </w:tc>
      </w:tr>
    </w:tbl>
    <w:p w:rsidR="00910D2D" w:rsidRPr="00170A99" w:rsidRDefault="00910D2D" w:rsidP="00910D2D">
      <w:pPr>
        <w:keepNext/>
        <w:spacing w:before="240" w:after="60" w:line="240" w:lineRule="auto"/>
        <w:ind w:firstLine="567"/>
        <w:jc w:val="center"/>
        <w:outlineLvl w:val="1"/>
        <w:rPr>
          <w:rFonts w:asciiTheme="majorBidi" w:eastAsia="Times New Roman" w:hAnsiTheme="majorBidi" w:cstheme="majorBidi"/>
          <w:b/>
          <w:bCs/>
          <w:sz w:val="24"/>
          <w:szCs w:val="24"/>
          <w:shd w:val="clear" w:color="auto" w:fill="FFFFFF"/>
          <w:lang w:eastAsia="ru-RU"/>
        </w:rPr>
      </w:pPr>
      <w:bookmarkStart w:id="69" w:name="_Toc69746406"/>
      <w:bookmarkStart w:id="70" w:name="_Toc158804519"/>
      <w:bookmarkStart w:id="71" w:name="_Toc69746408"/>
      <w:r w:rsidRPr="00170A99">
        <w:rPr>
          <w:rFonts w:asciiTheme="majorBidi" w:eastAsia="Times New Roman" w:hAnsiTheme="majorBidi" w:cstheme="majorBidi"/>
          <w:b/>
          <w:bCs/>
          <w:sz w:val="24"/>
          <w:szCs w:val="24"/>
          <w:shd w:val="clear" w:color="auto" w:fill="FFFFFF"/>
          <w:lang w:eastAsia="ru-RU"/>
        </w:rPr>
        <w:t>9.2. Материально-техническое и учебно-методическое обеспечение дисциплины</w:t>
      </w:r>
      <w:bookmarkEnd w:id="69"/>
      <w:bookmarkEnd w:id="70"/>
    </w:p>
    <w:p w:rsidR="004C4ACE" w:rsidRDefault="004C4ACE" w:rsidP="00304F1F">
      <w:pPr>
        <w:spacing w:after="0" w:line="240" w:lineRule="auto"/>
        <w:ind w:firstLine="709"/>
        <w:jc w:val="both"/>
        <w:rPr>
          <w:rFonts w:asciiTheme="majorBidi" w:hAnsiTheme="majorBidi" w:cstheme="majorBidi"/>
          <w:sz w:val="24"/>
          <w:szCs w:val="24"/>
        </w:rPr>
      </w:pPr>
    </w:p>
    <w:p w:rsidR="00E057E5" w:rsidRPr="00300ACD" w:rsidRDefault="00E057E5" w:rsidP="00E057E5">
      <w:pPr>
        <w:spacing w:after="0" w:line="240" w:lineRule="auto"/>
        <w:ind w:firstLine="709"/>
        <w:jc w:val="both"/>
        <w:rPr>
          <w:rFonts w:asciiTheme="majorBidi" w:hAnsiTheme="majorBidi" w:cstheme="majorBidi"/>
          <w:sz w:val="24"/>
          <w:szCs w:val="24"/>
        </w:rPr>
      </w:pPr>
      <w:r w:rsidRPr="00300ACD">
        <w:rPr>
          <w:rFonts w:asciiTheme="majorBidi" w:hAnsiTheme="majorBidi" w:cstheme="majorBidi"/>
          <w:sz w:val="24"/>
          <w:szCs w:val="24"/>
        </w:rPr>
        <w:t xml:space="preserve">Занятия проводятся в учебных аудиториях, предназначенных для проведения занятий лекционного и практического типа, курсового проектирования (выполнения курсовых работ), групповых и индивидуальных консультаций, текущего контроля и промежуточной аттестации в соответствии с расписанием занятий по образовательной программе. С описанием </w:t>
      </w:r>
      <w:r w:rsidR="00854123" w:rsidRPr="00300ACD">
        <w:rPr>
          <w:rFonts w:asciiTheme="majorBidi" w:hAnsiTheme="majorBidi" w:cstheme="majorBidi"/>
          <w:sz w:val="24"/>
          <w:szCs w:val="24"/>
        </w:rPr>
        <w:t xml:space="preserve">оснащенности </w:t>
      </w:r>
      <w:r w:rsidRPr="00300ACD">
        <w:rPr>
          <w:rFonts w:asciiTheme="majorBidi" w:hAnsiTheme="majorBidi" w:cstheme="majorBidi"/>
          <w:sz w:val="24"/>
          <w:szCs w:val="24"/>
        </w:rPr>
        <w:t>аудиторий можно ознакомиться на сайте университета</w:t>
      </w:r>
      <w:r w:rsidR="00854123" w:rsidRPr="00300ACD">
        <w:rPr>
          <w:rFonts w:asciiTheme="majorBidi" w:hAnsiTheme="majorBidi" w:cstheme="majorBidi"/>
          <w:sz w:val="24"/>
          <w:szCs w:val="24"/>
        </w:rPr>
        <w:t xml:space="preserve">, </w:t>
      </w:r>
      <w:r w:rsidR="008E03DD" w:rsidRPr="00300ACD">
        <w:rPr>
          <w:rFonts w:asciiTheme="majorBidi" w:hAnsiTheme="majorBidi" w:cstheme="majorBidi"/>
          <w:sz w:val="24"/>
          <w:szCs w:val="24"/>
        </w:rPr>
        <w:t>в разделе материально-технического обеспечения и оснащенности образовательного процесса</w:t>
      </w:r>
      <w:r w:rsidRPr="00300ACD">
        <w:rPr>
          <w:rFonts w:asciiTheme="majorBidi" w:hAnsiTheme="majorBidi" w:cstheme="majorBidi"/>
          <w:sz w:val="24"/>
          <w:szCs w:val="24"/>
        </w:rPr>
        <w:t xml:space="preserve"> по адресу: </w:t>
      </w:r>
      <w:hyperlink r:id="rId22" w:history="1">
        <w:r w:rsidR="00E61F22" w:rsidRPr="008C629E">
          <w:rPr>
            <w:rStyle w:val="a9"/>
            <w:rFonts w:asciiTheme="majorBidi" w:hAnsiTheme="majorBidi" w:cstheme="majorBidi"/>
            <w:sz w:val="24"/>
            <w:szCs w:val="24"/>
          </w:rPr>
          <w:t>https://kchgu.ru/sveden/objects/</w:t>
        </w:r>
      </w:hyperlink>
      <w:r w:rsidR="00E61F22">
        <w:rPr>
          <w:rFonts w:asciiTheme="majorBidi" w:hAnsiTheme="majorBidi" w:cstheme="majorBidi"/>
          <w:sz w:val="24"/>
          <w:szCs w:val="24"/>
        </w:rPr>
        <w:t xml:space="preserve"> </w:t>
      </w:r>
    </w:p>
    <w:p w:rsidR="00910D2D" w:rsidRPr="00170A99" w:rsidRDefault="00910D2D" w:rsidP="00910D2D">
      <w:pPr>
        <w:keepNext/>
        <w:spacing w:before="240" w:after="60" w:line="240" w:lineRule="auto"/>
        <w:ind w:firstLine="567"/>
        <w:outlineLvl w:val="1"/>
        <w:rPr>
          <w:rFonts w:asciiTheme="majorBidi" w:eastAsia="Times New Roman" w:hAnsiTheme="majorBidi" w:cstheme="majorBidi"/>
          <w:b/>
          <w:bCs/>
          <w:sz w:val="24"/>
          <w:szCs w:val="24"/>
          <w:shd w:val="clear" w:color="auto" w:fill="FFFFFF"/>
          <w:lang w:eastAsia="ru-RU"/>
        </w:rPr>
      </w:pPr>
      <w:bookmarkStart w:id="72" w:name="_Toc69746407"/>
      <w:bookmarkStart w:id="73" w:name="_Toc82241818"/>
      <w:bookmarkStart w:id="74" w:name="_Toc158804520"/>
      <w:r w:rsidRPr="00170A99">
        <w:rPr>
          <w:rFonts w:asciiTheme="majorBidi" w:eastAsia="Times New Roman" w:hAnsiTheme="majorBidi" w:cstheme="majorBidi"/>
          <w:b/>
          <w:bCs/>
          <w:sz w:val="24"/>
          <w:szCs w:val="24"/>
          <w:shd w:val="clear" w:color="auto" w:fill="FFFFFF"/>
          <w:lang w:eastAsia="ru-RU"/>
        </w:rPr>
        <w:t>9.3. Необходимый комплект лицензионного программного обеспечения</w:t>
      </w:r>
      <w:bookmarkEnd w:id="72"/>
      <w:bookmarkEnd w:id="73"/>
      <w:bookmarkEnd w:id="74"/>
    </w:p>
    <w:p w:rsidR="00910D2D" w:rsidRPr="004C4ACE" w:rsidRDefault="00910D2D" w:rsidP="004C4ACE">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proofErr w:type="spellStart"/>
      <w:r w:rsidRPr="004C4ACE">
        <w:rPr>
          <w:rFonts w:asciiTheme="majorBidi" w:hAnsiTheme="majorBidi" w:cstheme="majorBidi"/>
          <w:color w:val="000000" w:themeColor="text1"/>
          <w:sz w:val="24"/>
          <w:szCs w:val="24"/>
        </w:rPr>
        <w:t>MicrosoftWindows</w:t>
      </w:r>
      <w:proofErr w:type="spellEnd"/>
      <w:r w:rsidRPr="004C4ACE">
        <w:rPr>
          <w:rFonts w:asciiTheme="majorBidi" w:hAnsiTheme="majorBidi" w:cstheme="majorBidi"/>
          <w:color w:val="000000" w:themeColor="text1"/>
          <w:sz w:val="24"/>
          <w:szCs w:val="24"/>
        </w:rPr>
        <w:t xml:space="preserve">  (Лицензия № 60290784), бессрочная</w:t>
      </w:r>
    </w:p>
    <w:p w:rsidR="00910D2D" w:rsidRPr="004C4ACE" w:rsidRDefault="00910D2D" w:rsidP="004C4ACE">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proofErr w:type="spellStart"/>
      <w:r w:rsidRPr="004C4ACE">
        <w:rPr>
          <w:rFonts w:asciiTheme="majorBidi" w:hAnsiTheme="majorBidi" w:cstheme="majorBidi"/>
          <w:color w:val="000000" w:themeColor="text1"/>
          <w:sz w:val="24"/>
          <w:szCs w:val="24"/>
        </w:rPr>
        <w:t>MicrosoftOffice</w:t>
      </w:r>
      <w:proofErr w:type="spellEnd"/>
      <w:r w:rsidRPr="004C4ACE">
        <w:rPr>
          <w:rFonts w:asciiTheme="majorBidi" w:hAnsiTheme="majorBidi" w:cstheme="majorBidi"/>
          <w:color w:val="000000" w:themeColor="text1"/>
          <w:sz w:val="24"/>
          <w:szCs w:val="24"/>
        </w:rPr>
        <w:t xml:space="preserve"> (Лицензия № 60127446), бессрочная</w:t>
      </w:r>
    </w:p>
    <w:p w:rsidR="00910D2D" w:rsidRPr="004C4ACE" w:rsidRDefault="00910D2D" w:rsidP="004C4ACE">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r w:rsidRPr="004C4ACE">
        <w:rPr>
          <w:rFonts w:asciiTheme="majorBidi" w:hAnsiTheme="majorBidi" w:cstheme="majorBidi"/>
          <w:color w:val="000000" w:themeColor="text1"/>
          <w:sz w:val="24"/>
          <w:szCs w:val="24"/>
        </w:rPr>
        <w:t xml:space="preserve">ABBY </w:t>
      </w:r>
      <w:proofErr w:type="spellStart"/>
      <w:r w:rsidRPr="004C4ACE">
        <w:rPr>
          <w:rFonts w:asciiTheme="majorBidi" w:hAnsiTheme="majorBidi" w:cstheme="majorBidi"/>
          <w:color w:val="000000" w:themeColor="text1"/>
          <w:sz w:val="24"/>
          <w:szCs w:val="24"/>
        </w:rPr>
        <w:t>FineReader</w:t>
      </w:r>
      <w:proofErr w:type="spellEnd"/>
      <w:r w:rsidRPr="004C4ACE">
        <w:rPr>
          <w:rFonts w:asciiTheme="majorBidi" w:hAnsiTheme="majorBidi" w:cstheme="majorBidi"/>
          <w:color w:val="000000" w:themeColor="text1"/>
          <w:sz w:val="24"/>
          <w:szCs w:val="24"/>
        </w:rPr>
        <w:t xml:space="preserve"> (лицензия № FCRP-1100-1002-3937), бессрочная</w:t>
      </w:r>
    </w:p>
    <w:p w:rsidR="00910D2D" w:rsidRPr="004C4ACE" w:rsidRDefault="00910D2D" w:rsidP="004C4ACE">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proofErr w:type="spellStart"/>
      <w:r w:rsidRPr="004C4ACE">
        <w:rPr>
          <w:rFonts w:asciiTheme="majorBidi" w:hAnsiTheme="majorBidi" w:cstheme="majorBidi"/>
          <w:color w:val="000000" w:themeColor="text1"/>
          <w:sz w:val="24"/>
          <w:szCs w:val="24"/>
        </w:rPr>
        <w:t>CalculateLinux</w:t>
      </w:r>
      <w:proofErr w:type="spellEnd"/>
      <w:r w:rsidRPr="004C4ACE">
        <w:rPr>
          <w:rFonts w:asciiTheme="majorBidi" w:hAnsiTheme="majorBidi" w:cstheme="majorBidi"/>
          <w:color w:val="000000" w:themeColor="text1"/>
          <w:sz w:val="24"/>
          <w:szCs w:val="24"/>
        </w:rPr>
        <w:t xml:space="preserve"> (</w:t>
      </w:r>
      <w:proofErr w:type="gramStart"/>
      <w:r w:rsidRPr="004C4ACE">
        <w:rPr>
          <w:rFonts w:asciiTheme="majorBidi" w:hAnsiTheme="majorBidi" w:cstheme="majorBidi"/>
          <w:color w:val="000000" w:themeColor="text1"/>
          <w:sz w:val="24"/>
          <w:szCs w:val="24"/>
        </w:rPr>
        <w:t>внесён</w:t>
      </w:r>
      <w:proofErr w:type="gramEnd"/>
      <w:r w:rsidRPr="004C4ACE">
        <w:rPr>
          <w:rFonts w:asciiTheme="majorBidi" w:hAnsiTheme="majorBidi" w:cstheme="majorBidi"/>
          <w:color w:val="000000" w:themeColor="text1"/>
          <w:sz w:val="24"/>
          <w:szCs w:val="24"/>
        </w:rPr>
        <w:t xml:space="preserve"> в ЕРРП Приказом </w:t>
      </w:r>
      <w:proofErr w:type="spellStart"/>
      <w:r w:rsidRPr="004C4ACE">
        <w:rPr>
          <w:rFonts w:asciiTheme="majorBidi" w:hAnsiTheme="majorBidi" w:cstheme="majorBidi"/>
          <w:color w:val="000000" w:themeColor="text1"/>
          <w:sz w:val="24"/>
          <w:szCs w:val="24"/>
        </w:rPr>
        <w:t>Минкомсвязи</w:t>
      </w:r>
      <w:proofErr w:type="spellEnd"/>
      <w:r w:rsidRPr="004C4ACE">
        <w:rPr>
          <w:rFonts w:asciiTheme="majorBidi" w:hAnsiTheme="majorBidi" w:cstheme="majorBidi"/>
          <w:color w:val="000000" w:themeColor="text1"/>
          <w:sz w:val="24"/>
          <w:szCs w:val="24"/>
        </w:rPr>
        <w:t xml:space="preserve"> №665 от 30.11.2018-2020), бессрочная</w:t>
      </w:r>
    </w:p>
    <w:p w:rsidR="00910D2D" w:rsidRPr="004C4ACE" w:rsidRDefault="00910D2D" w:rsidP="004C4ACE">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lang w:val="en-US"/>
        </w:rPr>
      </w:pPr>
      <w:r w:rsidRPr="004C4ACE">
        <w:rPr>
          <w:rFonts w:asciiTheme="majorBidi" w:hAnsiTheme="majorBidi" w:cstheme="majorBidi"/>
          <w:color w:val="000000" w:themeColor="text1"/>
          <w:sz w:val="24"/>
          <w:szCs w:val="24"/>
          <w:lang w:val="en-US"/>
        </w:rPr>
        <w:t xml:space="preserve">Google G Suite for Education (IC: 01i1p5u8), </w:t>
      </w:r>
      <w:r w:rsidRPr="004C4ACE">
        <w:rPr>
          <w:rFonts w:asciiTheme="majorBidi" w:hAnsiTheme="majorBidi" w:cstheme="majorBidi"/>
          <w:color w:val="000000" w:themeColor="text1"/>
          <w:sz w:val="24"/>
          <w:szCs w:val="24"/>
        </w:rPr>
        <w:t>бессрочная</w:t>
      </w:r>
    </w:p>
    <w:p w:rsidR="00910D2D" w:rsidRPr="008F71FB" w:rsidRDefault="00910D2D" w:rsidP="000E7618">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lang w:val="en-US"/>
        </w:rPr>
      </w:pPr>
      <w:proofErr w:type="spellStart"/>
      <w:r w:rsidRPr="004C4ACE">
        <w:rPr>
          <w:rFonts w:asciiTheme="majorBidi" w:eastAsia="Times New Roman" w:hAnsiTheme="majorBidi" w:cstheme="majorBidi"/>
          <w:color w:val="000000" w:themeColor="text1"/>
          <w:sz w:val="24"/>
          <w:szCs w:val="24"/>
          <w:lang w:val="en-US" w:eastAsia="ru-RU"/>
        </w:rPr>
        <w:lastRenderedPageBreak/>
        <w:t>Kas</w:t>
      </w:r>
      <w:proofErr w:type="spellEnd"/>
      <w:r w:rsidRPr="004C4ACE">
        <w:rPr>
          <w:rFonts w:asciiTheme="majorBidi" w:eastAsia="Times New Roman" w:hAnsiTheme="majorBidi" w:cstheme="majorBidi"/>
          <w:color w:val="000000" w:themeColor="text1"/>
          <w:sz w:val="24"/>
          <w:szCs w:val="24"/>
          <w:lang w:eastAsia="ru-RU"/>
        </w:rPr>
        <w:t>р</w:t>
      </w:r>
      <w:proofErr w:type="spellStart"/>
      <w:r w:rsidRPr="004C4ACE">
        <w:rPr>
          <w:rFonts w:asciiTheme="majorBidi" w:eastAsia="Times New Roman" w:hAnsiTheme="majorBidi" w:cstheme="majorBidi"/>
          <w:color w:val="000000" w:themeColor="text1"/>
          <w:sz w:val="24"/>
          <w:szCs w:val="24"/>
          <w:lang w:val="en-US" w:eastAsia="ru-RU"/>
        </w:rPr>
        <w:t>ersky</w:t>
      </w:r>
      <w:proofErr w:type="spellEnd"/>
      <w:r w:rsidRPr="004C4ACE">
        <w:rPr>
          <w:rFonts w:asciiTheme="majorBidi" w:eastAsia="Times New Roman" w:hAnsiTheme="majorBidi" w:cstheme="majorBidi"/>
          <w:color w:val="000000" w:themeColor="text1"/>
          <w:sz w:val="24"/>
          <w:szCs w:val="24"/>
          <w:lang w:val="en-US" w:eastAsia="ru-RU"/>
        </w:rPr>
        <w:t xml:space="preserve"> End</w:t>
      </w:r>
      <w:r w:rsidRPr="004C4ACE">
        <w:rPr>
          <w:rFonts w:asciiTheme="majorBidi" w:eastAsia="Times New Roman" w:hAnsiTheme="majorBidi" w:cstheme="majorBidi"/>
          <w:color w:val="000000" w:themeColor="text1"/>
          <w:sz w:val="24"/>
          <w:szCs w:val="24"/>
          <w:lang w:eastAsia="ru-RU"/>
        </w:rPr>
        <w:t>р</w:t>
      </w:r>
      <w:proofErr w:type="spellStart"/>
      <w:r w:rsidRPr="004C4ACE">
        <w:rPr>
          <w:rFonts w:asciiTheme="majorBidi" w:eastAsia="Times New Roman" w:hAnsiTheme="majorBidi" w:cstheme="majorBidi"/>
          <w:color w:val="000000" w:themeColor="text1"/>
          <w:sz w:val="24"/>
          <w:szCs w:val="24"/>
          <w:lang w:val="en-US" w:eastAsia="ru-RU"/>
        </w:rPr>
        <w:t>oint</w:t>
      </w:r>
      <w:proofErr w:type="spellEnd"/>
      <w:r w:rsidRPr="004C4ACE">
        <w:rPr>
          <w:rFonts w:asciiTheme="majorBidi" w:eastAsia="Times New Roman" w:hAnsiTheme="majorBidi" w:cstheme="majorBidi"/>
          <w:color w:val="000000" w:themeColor="text1"/>
          <w:sz w:val="24"/>
          <w:szCs w:val="24"/>
          <w:lang w:val="en-US" w:eastAsia="ru-RU"/>
        </w:rPr>
        <w:t xml:space="preserve"> Security (</w:t>
      </w:r>
      <w:r w:rsidRPr="004C4ACE">
        <w:rPr>
          <w:rFonts w:asciiTheme="majorBidi" w:eastAsia="Times New Roman" w:hAnsiTheme="majorBidi" w:cstheme="majorBidi"/>
          <w:color w:val="000000" w:themeColor="text1"/>
          <w:sz w:val="24"/>
          <w:szCs w:val="24"/>
          <w:lang w:eastAsia="ru-RU"/>
        </w:rPr>
        <w:t>Лицензия</w:t>
      </w:r>
      <w:r w:rsidRPr="004C4ACE">
        <w:rPr>
          <w:rFonts w:asciiTheme="majorBidi" w:eastAsia="Times New Roman" w:hAnsiTheme="majorBidi" w:cstheme="majorBidi"/>
          <w:color w:val="000000" w:themeColor="text1"/>
          <w:sz w:val="24"/>
          <w:szCs w:val="24"/>
          <w:lang w:val="en-US" w:eastAsia="ru-RU"/>
        </w:rPr>
        <w:t xml:space="preserve"> № 280E-210210-093403-420-2061), </w:t>
      </w:r>
      <w:r w:rsidRPr="004C4ACE">
        <w:rPr>
          <w:rFonts w:asciiTheme="majorBidi" w:eastAsia="Times New Roman" w:hAnsiTheme="majorBidi" w:cstheme="majorBidi"/>
          <w:color w:val="000000" w:themeColor="text1"/>
          <w:sz w:val="24"/>
          <w:szCs w:val="24"/>
          <w:lang w:eastAsia="ru-RU"/>
        </w:rPr>
        <w:t>с</w:t>
      </w:r>
      <w:r w:rsidR="004C4ACE" w:rsidRPr="004C4ACE">
        <w:rPr>
          <w:rFonts w:asciiTheme="majorBidi" w:eastAsia="Times New Roman" w:hAnsiTheme="majorBidi" w:cstheme="majorBidi"/>
          <w:color w:val="000000" w:themeColor="text1"/>
          <w:sz w:val="24"/>
          <w:szCs w:val="24"/>
          <w:lang w:val="en-US" w:eastAsia="ru-RU"/>
        </w:rPr>
        <w:t xml:space="preserve"> </w:t>
      </w:r>
      <w:r w:rsidRPr="004C4ACE">
        <w:rPr>
          <w:rFonts w:asciiTheme="majorBidi" w:eastAsia="Times New Roman" w:hAnsiTheme="majorBidi" w:cstheme="majorBidi"/>
          <w:color w:val="000000" w:themeColor="text1"/>
          <w:sz w:val="24"/>
          <w:szCs w:val="24"/>
          <w:lang w:val="en-US" w:eastAsia="ru-RU"/>
        </w:rPr>
        <w:t>25.01.2023</w:t>
      </w:r>
      <w:r w:rsidR="004C4ACE" w:rsidRPr="004C4ACE">
        <w:rPr>
          <w:rFonts w:asciiTheme="majorBidi" w:eastAsia="Times New Roman" w:hAnsiTheme="majorBidi" w:cstheme="majorBidi"/>
          <w:color w:val="000000" w:themeColor="text1"/>
          <w:sz w:val="24"/>
          <w:szCs w:val="24"/>
          <w:lang w:val="en-US" w:eastAsia="ru-RU"/>
        </w:rPr>
        <w:t xml:space="preserve"> </w:t>
      </w:r>
      <w:r w:rsidR="004C4ACE" w:rsidRPr="004C4ACE">
        <w:rPr>
          <w:rFonts w:asciiTheme="majorBidi" w:eastAsia="Times New Roman" w:hAnsiTheme="majorBidi" w:cstheme="majorBidi"/>
          <w:color w:val="000000" w:themeColor="text1"/>
          <w:sz w:val="24"/>
          <w:szCs w:val="24"/>
          <w:lang w:eastAsia="ru-RU"/>
        </w:rPr>
        <w:t>г</w:t>
      </w:r>
      <w:r w:rsidR="004C4ACE" w:rsidRPr="004C4ACE">
        <w:rPr>
          <w:rFonts w:asciiTheme="majorBidi" w:eastAsia="Times New Roman" w:hAnsiTheme="majorBidi" w:cstheme="majorBidi"/>
          <w:color w:val="000000" w:themeColor="text1"/>
          <w:sz w:val="24"/>
          <w:szCs w:val="24"/>
          <w:lang w:val="en-US" w:eastAsia="ru-RU"/>
        </w:rPr>
        <w:t xml:space="preserve">. </w:t>
      </w:r>
      <w:r w:rsidRPr="004C4ACE">
        <w:rPr>
          <w:rFonts w:asciiTheme="majorBidi" w:eastAsia="Times New Roman" w:hAnsiTheme="majorBidi" w:cstheme="majorBidi"/>
          <w:color w:val="000000" w:themeColor="text1"/>
          <w:sz w:val="24"/>
          <w:szCs w:val="24"/>
          <w:lang w:eastAsia="ru-RU"/>
        </w:rPr>
        <w:t>по</w:t>
      </w:r>
      <w:r w:rsidRPr="004C4ACE">
        <w:rPr>
          <w:rFonts w:asciiTheme="majorBidi" w:eastAsia="Times New Roman" w:hAnsiTheme="majorBidi" w:cstheme="majorBidi"/>
          <w:color w:val="000000" w:themeColor="text1"/>
          <w:sz w:val="24"/>
          <w:szCs w:val="24"/>
          <w:lang w:val="en-US" w:eastAsia="ru-RU"/>
        </w:rPr>
        <w:t xml:space="preserve"> 03.03.2025</w:t>
      </w:r>
      <w:r w:rsidR="004C4ACE" w:rsidRPr="004C4ACE">
        <w:rPr>
          <w:rFonts w:asciiTheme="majorBidi" w:eastAsia="Times New Roman" w:hAnsiTheme="majorBidi" w:cstheme="majorBidi"/>
          <w:color w:val="000000" w:themeColor="text1"/>
          <w:sz w:val="24"/>
          <w:szCs w:val="24"/>
          <w:lang w:val="en-US" w:eastAsia="ru-RU"/>
        </w:rPr>
        <w:t xml:space="preserve"> </w:t>
      </w:r>
      <w:r w:rsidRPr="004C4ACE">
        <w:rPr>
          <w:rFonts w:asciiTheme="majorBidi" w:eastAsia="Times New Roman" w:hAnsiTheme="majorBidi" w:cstheme="majorBidi"/>
          <w:color w:val="000000" w:themeColor="text1"/>
          <w:sz w:val="24"/>
          <w:szCs w:val="24"/>
          <w:lang w:eastAsia="ru-RU"/>
        </w:rPr>
        <w:t>г</w:t>
      </w:r>
      <w:r w:rsidRPr="004C4ACE">
        <w:rPr>
          <w:rFonts w:asciiTheme="majorBidi" w:eastAsia="Times New Roman" w:hAnsiTheme="majorBidi" w:cstheme="majorBidi"/>
          <w:color w:val="000000" w:themeColor="text1"/>
          <w:sz w:val="24"/>
          <w:szCs w:val="24"/>
          <w:lang w:val="en-US" w:eastAsia="ru-RU"/>
        </w:rPr>
        <w:t>.</w:t>
      </w:r>
    </w:p>
    <w:p w:rsidR="008F71FB" w:rsidRPr="00432FA0" w:rsidRDefault="00432FA0" w:rsidP="00432FA0">
      <w:pPr>
        <w:tabs>
          <w:tab w:val="left" w:pos="709"/>
          <w:tab w:val="left" w:pos="1134"/>
        </w:tabs>
        <w:suppressAutoHyphens/>
        <w:autoSpaceDE w:val="0"/>
        <w:autoSpaceDN w:val="0"/>
        <w:spacing w:after="0" w:line="240" w:lineRule="auto"/>
        <w:ind w:left="360"/>
        <w:contextualSpacing/>
        <w:jc w:val="both"/>
        <w:rPr>
          <w:rFonts w:asciiTheme="majorBidi" w:hAnsiTheme="majorBidi" w:cstheme="majorBidi"/>
          <w:color w:val="000000" w:themeColor="text1"/>
          <w:sz w:val="24"/>
          <w:szCs w:val="24"/>
        </w:rPr>
      </w:pPr>
      <w:r w:rsidRPr="00BC7F39">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w:t>
      </w:r>
      <w:r w:rsidRPr="00BC7F39">
        <w:rPr>
          <w:rFonts w:asciiTheme="majorBidi" w:hAnsiTheme="majorBidi" w:cstheme="majorBidi"/>
          <w:color w:val="000000" w:themeColor="text1"/>
          <w:sz w:val="24"/>
          <w:szCs w:val="24"/>
        </w:rPr>
        <w:t xml:space="preserve">   </w:t>
      </w:r>
      <w:r w:rsidRPr="00432FA0">
        <w:rPr>
          <w:rFonts w:asciiTheme="majorBidi" w:hAnsiTheme="majorBidi" w:cstheme="majorBidi"/>
          <w:color w:val="000000" w:themeColor="text1"/>
          <w:sz w:val="24"/>
          <w:szCs w:val="24"/>
          <w:lang w:val="en-US"/>
        </w:rPr>
        <w:t>Kaspersky</w:t>
      </w:r>
      <w:r w:rsidRPr="00432FA0">
        <w:rPr>
          <w:rFonts w:asciiTheme="majorBidi" w:hAnsiTheme="majorBidi" w:cstheme="majorBidi"/>
          <w:color w:val="000000" w:themeColor="text1"/>
          <w:sz w:val="24"/>
          <w:szCs w:val="24"/>
        </w:rPr>
        <w:t xml:space="preserve"> </w:t>
      </w:r>
      <w:r w:rsidRPr="00432FA0">
        <w:rPr>
          <w:rFonts w:asciiTheme="majorBidi" w:hAnsiTheme="majorBidi" w:cstheme="majorBidi"/>
          <w:color w:val="000000" w:themeColor="text1"/>
          <w:sz w:val="24"/>
          <w:szCs w:val="24"/>
          <w:lang w:val="en-US"/>
        </w:rPr>
        <w:t>Endpoint</w:t>
      </w:r>
      <w:r w:rsidRPr="00432FA0">
        <w:rPr>
          <w:rFonts w:asciiTheme="majorBidi" w:hAnsiTheme="majorBidi" w:cstheme="majorBidi"/>
          <w:color w:val="000000" w:themeColor="text1"/>
          <w:sz w:val="24"/>
          <w:szCs w:val="24"/>
        </w:rPr>
        <w:t xml:space="preserve"> </w:t>
      </w:r>
      <w:r w:rsidRPr="00432FA0">
        <w:rPr>
          <w:rFonts w:asciiTheme="majorBidi" w:hAnsiTheme="majorBidi" w:cstheme="majorBidi"/>
          <w:color w:val="000000" w:themeColor="text1"/>
          <w:sz w:val="24"/>
          <w:szCs w:val="24"/>
          <w:lang w:val="en-US"/>
        </w:rPr>
        <w:t>Security</w:t>
      </w:r>
      <w:r w:rsidRPr="00432FA0">
        <w:rPr>
          <w:rFonts w:asciiTheme="majorBidi" w:hAnsiTheme="majorBidi" w:cstheme="majorBidi"/>
          <w:color w:val="000000" w:themeColor="text1"/>
          <w:sz w:val="24"/>
          <w:szCs w:val="24"/>
        </w:rPr>
        <w:t xml:space="preserve">. Договор №0379400000325000001/1 от 28.02.2025г. Срок действия </w:t>
      </w:r>
      <w:proofErr w:type="spellStart"/>
      <w:r w:rsidRPr="00432FA0">
        <w:rPr>
          <w:rFonts w:asciiTheme="majorBidi" w:hAnsiTheme="majorBidi" w:cstheme="majorBidi"/>
          <w:color w:val="000000" w:themeColor="text1"/>
          <w:sz w:val="24"/>
          <w:szCs w:val="24"/>
        </w:rPr>
        <w:t>лиценции</w:t>
      </w:r>
      <w:proofErr w:type="spellEnd"/>
      <w:r w:rsidRPr="00432FA0">
        <w:rPr>
          <w:rFonts w:asciiTheme="majorBidi" w:hAnsiTheme="majorBidi" w:cstheme="majorBidi"/>
          <w:color w:val="000000" w:themeColor="text1"/>
          <w:sz w:val="24"/>
          <w:szCs w:val="24"/>
        </w:rPr>
        <w:t xml:space="preserve"> с 27.02.2025г. по 07.03.2027г.</w:t>
      </w:r>
    </w:p>
    <w:p w:rsidR="00910D2D" w:rsidRPr="00170A99" w:rsidRDefault="00910D2D" w:rsidP="00910D2D">
      <w:pPr>
        <w:keepNext/>
        <w:spacing w:before="240" w:after="60" w:line="240" w:lineRule="auto"/>
        <w:ind w:firstLine="567"/>
        <w:jc w:val="both"/>
        <w:outlineLvl w:val="1"/>
        <w:rPr>
          <w:rFonts w:asciiTheme="majorBidi" w:eastAsia="Times New Roman" w:hAnsiTheme="majorBidi" w:cstheme="majorBidi"/>
          <w:sz w:val="24"/>
          <w:szCs w:val="24"/>
          <w:lang w:eastAsia="zh-CN"/>
        </w:rPr>
      </w:pPr>
      <w:bookmarkStart w:id="75" w:name="_Toc158804521"/>
      <w:r w:rsidRPr="00170A99">
        <w:rPr>
          <w:rFonts w:asciiTheme="majorBidi" w:eastAsia="Times New Roman" w:hAnsiTheme="majorBidi" w:cstheme="majorBidi"/>
          <w:b/>
          <w:bCs/>
          <w:color w:val="000000" w:themeColor="text1"/>
          <w:sz w:val="24"/>
          <w:szCs w:val="24"/>
          <w:shd w:val="clear" w:color="auto" w:fill="FFFFFF"/>
          <w:lang w:eastAsia="ru-RU"/>
        </w:rPr>
        <w:t>9.4. Современные профессиональные</w:t>
      </w:r>
      <w:r>
        <w:rPr>
          <w:rFonts w:asciiTheme="majorBidi" w:eastAsia="Times New Roman" w:hAnsiTheme="majorBidi" w:cstheme="majorBidi"/>
          <w:b/>
          <w:bCs/>
          <w:color w:val="000000" w:themeColor="text1"/>
          <w:sz w:val="24"/>
          <w:szCs w:val="24"/>
          <w:shd w:val="clear" w:color="auto" w:fill="FFFFFF"/>
          <w:lang w:eastAsia="ru-RU"/>
        </w:rPr>
        <w:t xml:space="preserve"> </w:t>
      </w:r>
      <w:r w:rsidRPr="00170A99">
        <w:rPr>
          <w:rFonts w:asciiTheme="majorBidi" w:eastAsia="Times New Roman" w:hAnsiTheme="majorBidi" w:cstheme="majorBidi"/>
          <w:b/>
          <w:bCs/>
          <w:color w:val="000000"/>
          <w:sz w:val="24"/>
          <w:szCs w:val="24"/>
          <w:shd w:val="clear" w:color="auto" w:fill="FFFFFF"/>
          <w:lang w:eastAsia="ru-RU"/>
        </w:rPr>
        <w:t>базы данных и информационные справочные системы</w:t>
      </w:r>
      <w:bookmarkEnd w:id="71"/>
      <w:bookmarkEnd w:id="75"/>
    </w:p>
    <w:p w:rsidR="00910D2D" w:rsidRPr="00854123" w:rsidRDefault="00910D2D" w:rsidP="004C4ACE">
      <w:pPr>
        <w:pStyle w:val="ac"/>
        <w:numPr>
          <w:ilvl w:val="0"/>
          <w:numId w:val="13"/>
        </w:numPr>
        <w:tabs>
          <w:tab w:val="left" w:pos="993"/>
          <w:tab w:val="left" w:pos="1276"/>
        </w:tabs>
        <w:spacing w:after="0" w:line="240" w:lineRule="auto"/>
        <w:ind w:left="426"/>
        <w:jc w:val="both"/>
        <w:rPr>
          <w:rFonts w:asciiTheme="majorBidi" w:hAnsiTheme="majorBidi" w:cstheme="majorBidi"/>
          <w:sz w:val="24"/>
          <w:szCs w:val="24"/>
        </w:rPr>
      </w:pPr>
      <w:r w:rsidRPr="00854123">
        <w:rPr>
          <w:rFonts w:asciiTheme="majorBidi" w:hAnsiTheme="majorBidi" w:cstheme="majorBidi"/>
          <w:sz w:val="24"/>
          <w:szCs w:val="24"/>
        </w:rPr>
        <w:t>Федеральный портал «Российское образование</w:t>
      </w:r>
      <w:r w:rsidRPr="00854123">
        <w:rPr>
          <w:rFonts w:asciiTheme="majorBidi" w:hAnsiTheme="majorBidi" w:cstheme="majorBidi"/>
          <w:b/>
          <w:sz w:val="24"/>
          <w:szCs w:val="24"/>
        </w:rPr>
        <w:t xml:space="preserve">»- </w:t>
      </w:r>
      <w:hyperlink r:id="rId23" w:history="1">
        <w:r w:rsidRPr="00854123">
          <w:rPr>
            <w:rFonts w:asciiTheme="majorBidi" w:hAnsiTheme="majorBidi" w:cstheme="majorBidi"/>
            <w:sz w:val="24"/>
            <w:szCs w:val="24"/>
          </w:rPr>
          <w:t>https://edu.ru/documents/</w:t>
        </w:r>
      </w:hyperlink>
    </w:p>
    <w:p w:rsidR="00910D2D" w:rsidRPr="00854123" w:rsidRDefault="00910D2D" w:rsidP="004C4ACE">
      <w:pPr>
        <w:pStyle w:val="ac"/>
        <w:numPr>
          <w:ilvl w:val="0"/>
          <w:numId w:val="13"/>
        </w:numPr>
        <w:tabs>
          <w:tab w:val="left" w:pos="993"/>
          <w:tab w:val="left" w:pos="1276"/>
        </w:tabs>
        <w:spacing w:after="0" w:line="240" w:lineRule="auto"/>
        <w:ind w:left="426"/>
        <w:jc w:val="both"/>
        <w:rPr>
          <w:rFonts w:asciiTheme="majorBidi" w:hAnsiTheme="majorBidi" w:cstheme="majorBidi"/>
          <w:sz w:val="24"/>
          <w:szCs w:val="24"/>
        </w:rPr>
      </w:pPr>
      <w:r w:rsidRPr="00854123">
        <w:rPr>
          <w:rFonts w:asciiTheme="majorBidi" w:hAnsiTheme="majorBidi" w:cstheme="majorBidi"/>
          <w:sz w:val="24"/>
          <w:szCs w:val="24"/>
        </w:rPr>
        <w:t xml:space="preserve">Единая коллекция цифровых образовательных ресурсов (Единая коллекция ЦОР) – </w:t>
      </w:r>
      <w:hyperlink r:id="rId24"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r w:rsidRPr="00854123">
          <w:rPr>
            <w:rFonts w:asciiTheme="majorBidi" w:hAnsiTheme="majorBidi" w:cstheme="majorBidi"/>
            <w:sz w:val="24"/>
            <w:szCs w:val="24"/>
            <w:lang w:val="en-US"/>
          </w:rPr>
          <w:t>school</w:t>
        </w:r>
        <w:r w:rsidRPr="00854123">
          <w:rPr>
            <w:rFonts w:asciiTheme="majorBidi" w:hAnsiTheme="majorBidi" w:cstheme="majorBidi"/>
            <w:sz w:val="24"/>
            <w:szCs w:val="24"/>
          </w:rPr>
          <w:t>-</w:t>
        </w:r>
        <w:r w:rsidRPr="00854123">
          <w:rPr>
            <w:rFonts w:asciiTheme="majorBidi" w:hAnsiTheme="majorBidi" w:cstheme="majorBidi"/>
            <w:sz w:val="24"/>
            <w:szCs w:val="24"/>
            <w:lang w:val="en-US"/>
          </w:rPr>
          <w:t>collection</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edu</w:t>
        </w:r>
        <w:proofErr w:type="spellEnd"/>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ru</w:t>
        </w:r>
        <w:proofErr w:type="spellEnd"/>
      </w:hyperlink>
      <w:r w:rsidRPr="00854123">
        <w:rPr>
          <w:rFonts w:asciiTheme="majorBidi" w:hAnsiTheme="majorBidi" w:cstheme="majorBidi"/>
          <w:sz w:val="24"/>
          <w:szCs w:val="24"/>
        </w:rPr>
        <w:t xml:space="preserve">/  </w:t>
      </w:r>
    </w:p>
    <w:p w:rsidR="00910D2D" w:rsidRPr="00854123" w:rsidRDefault="00910D2D" w:rsidP="004C4ACE">
      <w:pPr>
        <w:pStyle w:val="ac"/>
        <w:numPr>
          <w:ilvl w:val="0"/>
          <w:numId w:val="13"/>
        </w:numPr>
        <w:tabs>
          <w:tab w:val="left" w:pos="993"/>
          <w:tab w:val="left" w:pos="1276"/>
        </w:tabs>
        <w:spacing w:after="0" w:line="240" w:lineRule="auto"/>
        <w:ind w:left="426"/>
        <w:rPr>
          <w:rFonts w:asciiTheme="majorBidi" w:hAnsiTheme="majorBidi" w:cstheme="majorBidi"/>
          <w:sz w:val="24"/>
          <w:szCs w:val="24"/>
        </w:rPr>
      </w:pPr>
      <w:r w:rsidRPr="00854123">
        <w:rPr>
          <w:rFonts w:asciiTheme="majorBidi" w:hAnsiTheme="majorBidi" w:cstheme="majorBidi"/>
          <w:sz w:val="24"/>
          <w:szCs w:val="24"/>
        </w:rPr>
        <w:t xml:space="preserve">Базы данных </w:t>
      </w:r>
      <w:proofErr w:type="spellStart"/>
      <w:r w:rsidRPr="00854123">
        <w:rPr>
          <w:rFonts w:asciiTheme="majorBidi" w:hAnsiTheme="majorBidi" w:cstheme="majorBidi"/>
          <w:sz w:val="24"/>
          <w:szCs w:val="24"/>
        </w:rPr>
        <w:t>Sco</w:t>
      </w:r>
      <w:proofErr w:type="gramStart"/>
      <w:r w:rsidRPr="00854123">
        <w:rPr>
          <w:rFonts w:asciiTheme="majorBidi" w:hAnsiTheme="majorBidi" w:cstheme="majorBidi"/>
          <w:sz w:val="24"/>
          <w:szCs w:val="24"/>
        </w:rPr>
        <w:t>р</w:t>
      </w:r>
      <w:proofErr w:type="gramEnd"/>
      <w:r w:rsidRPr="00854123">
        <w:rPr>
          <w:rFonts w:asciiTheme="majorBidi" w:hAnsiTheme="majorBidi" w:cstheme="majorBidi"/>
          <w:sz w:val="24"/>
          <w:szCs w:val="24"/>
        </w:rPr>
        <w:t>us</w:t>
      </w:r>
      <w:proofErr w:type="spellEnd"/>
      <w:r w:rsidRPr="00854123">
        <w:rPr>
          <w:rFonts w:asciiTheme="majorBidi" w:hAnsiTheme="majorBidi" w:cstheme="majorBidi"/>
          <w:sz w:val="24"/>
          <w:szCs w:val="24"/>
        </w:rPr>
        <w:t xml:space="preserve"> издательства  </w:t>
      </w:r>
      <w:proofErr w:type="spellStart"/>
      <w:r w:rsidRPr="00854123">
        <w:rPr>
          <w:rFonts w:asciiTheme="majorBidi" w:hAnsiTheme="majorBidi" w:cstheme="majorBidi"/>
          <w:sz w:val="24"/>
          <w:szCs w:val="24"/>
        </w:rPr>
        <w:t>Elsеvir</w:t>
      </w:r>
      <w:proofErr w:type="spellEnd"/>
      <w:r w:rsidR="00A311BA">
        <w:fldChar w:fldCharType="begin"/>
      </w:r>
      <w:r w:rsidR="00A311BA">
        <w:instrText xml:space="preserve"> HYPERLINK "http://www.scoрus.сom/search/form.uri?disрlay=basic" </w:instrText>
      </w:r>
      <w:r w:rsidR="00A311BA">
        <w:fldChar w:fldCharType="separate"/>
      </w:r>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r w:rsidRPr="00854123">
        <w:rPr>
          <w:rFonts w:asciiTheme="majorBidi" w:hAnsiTheme="majorBidi" w:cstheme="majorBidi"/>
          <w:sz w:val="24"/>
          <w:szCs w:val="24"/>
          <w:lang w:val="en-US"/>
        </w:rPr>
        <w:t>www</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sco</w:t>
      </w:r>
      <w:proofErr w:type="spellEnd"/>
      <w:r w:rsidRPr="00854123">
        <w:rPr>
          <w:rFonts w:asciiTheme="majorBidi" w:hAnsiTheme="majorBidi" w:cstheme="majorBidi"/>
          <w:sz w:val="24"/>
          <w:szCs w:val="24"/>
        </w:rPr>
        <w:t>р</w:t>
      </w:r>
      <w:r w:rsidRPr="00854123">
        <w:rPr>
          <w:rFonts w:asciiTheme="majorBidi" w:hAnsiTheme="majorBidi" w:cstheme="majorBidi"/>
          <w:sz w:val="24"/>
          <w:szCs w:val="24"/>
          <w:lang w:val="en-US"/>
        </w:rPr>
        <w:t>us</w:t>
      </w:r>
      <w:r w:rsidRPr="00854123">
        <w:rPr>
          <w:rFonts w:asciiTheme="majorBidi" w:hAnsiTheme="majorBidi" w:cstheme="majorBidi"/>
          <w:sz w:val="24"/>
          <w:szCs w:val="24"/>
        </w:rPr>
        <w:t>.с</w:t>
      </w:r>
      <w:proofErr w:type="spellStart"/>
      <w:r w:rsidRPr="00854123">
        <w:rPr>
          <w:rFonts w:asciiTheme="majorBidi" w:hAnsiTheme="majorBidi" w:cstheme="majorBidi"/>
          <w:sz w:val="24"/>
          <w:szCs w:val="24"/>
          <w:lang w:val="en-US"/>
        </w:rPr>
        <w:t>om</w:t>
      </w:r>
      <w:proofErr w:type="spellEnd"/>
      <w:r w:rsidRPr="00854123">
        <w:rPr>
          <w:rFonts w:asciiTheme="majorBidi" w:hAnsiTheme="majorBidi" w:cstheme="majorBidi"/>
          <w:sz w:val="24"/>
          <w:szCs w:val="24"/>
        </w:rPr>
        <w:t>/</w:t>
      </w:r>
      <w:r w:rsidRPr="00854123">
        <w:rPr>
          <w:rFonts w:asciiTheme="majorBidi" w:hAnsiTheme="majorBidi" w:cstheme="majorBidi"/>
          <w:sz w:val="24"/>
          <w:szCs w:val="24"/>
          <w:lang w:val="en-US"/>
        </w:rPr>
        <w:t>search</w:t>
      </w:r>
      <w:r w:rsidRPr="00854123">
        <w:rPr>
          <w:rFonts w:asciiTheme="majorBidi" w:hAnsiTheme="majorBidi" w:cstheme="majorBidi"/>
          <w:sz w:val="24"/>
          <w:szCs w:val="24"/>
        </w:rPr>
        <w:t>/</w:t>
      </w:r>
      <w:r w:rsidRPr="00854123">
        <w:rPr>
          <w:rFonts w:asciiTheme="majorBidi" w:hAnsiTheme="majorBidi" w:cstheme="majorBidi"/>
          <w:sz w:val="24"/>
          <w:szCs w:val="24"/>
          <w:lang w:val="en-US"/>
        </w:rPr>
        <w:t>form</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uri</w:t>
      </w:r>
      <w:proofErr w:type="spellEnd"/>
      <w:r w:rsidRPr="00854123">
        <w:rPr>
          <w:rFonts w:asciiTheme="majorBidi" w:hAnsiTheme="majorBidi" w:cstheme="majorBidi"/>
          <w:sz w:val="24"/>
          <w:szCs w:val="24"/>
        </w:rPr>
        <w:t>?</w:t>
      </w:r>
      <w:r w:rsidRPr="00854123">
        <w:rPr>
          <w:rFonts w:asciiTheme="majorBidi" w:hAnsiTheme="majorBidi" w:cstheme="majorBidi"/>
          <w:sz w:val="24"/>
          <w:szCs w:val="24"/>
          <w:lang w:val="en-US"/>
        </w:rPr>
        <w:t>dis</w:t>
      </w:r>
      <w:r w:rsidRPr="00854123">
        <w:rPr>
          <w:rFonts w:asciiTheme="majorBidi" w:hAnsiTheme="majorBidi" w:cstheme="majorBidi"/>
          <w:sz w:val="24"/>
          <w:szCs w:val="24"/>
        </w:rPr>
        <w:t>р</w:t>
      </w:r>
      <w:r w:rsidRPr="00854123">
        <w:rPr>
          <w:rFonts w:asciiTheme="majorBidi" w:hAnsiTheme="majorBidi" w:cstheme="majorBidi"/>
          <w:sz w:val="24"/>
          <w:szCs w:val="24"/>
          <w:lang w:val="en-US"/>
        </w:rPr>
        <w:t>lay</w:t>
      </w:r>
      <w:r w:rsidRPr="00854123">
        <w:rPr>
          <w:rFonts w:asciiTheme="majorBidi" w:hAnsiTheme="majorBidi" w:cstheme="majorBidi"/>
          <w:sz w:val="24"/>
          <w:szCs w:val="24"/>
        </w:rPr>
        <w:t>=</w:t>
      </w:r>
      <w:r w:rsidRPr="00854123">
        <w:rPr>
          <w:rFonts w:asciiTheme="majorBidi" w:hAnsiTheme="majorBidi" w:cstheme="majorBidi"/>
          <w:sz w:val="24"/>
          <w:szCs w:val="24"/>
          <w:lang w:val="en-US"/>
        </w:rPr>
        <w:t>basic</w:t>
      </w:r>
      <w:r w:rsidR="00A311BA">
        <w:rPr>
          <w:rFonts w:asciiTheme="majorBidi" w:hAnsiTheme="majorBidi" w:cstheme="majorBidi"/>
          <w:sz w:val="24"/>
          <w:szCs w:val="24"/>
          <w:lang w:val="en-US"/>
        </w:rPr>
        <w:fldChar w:fldCharType="end"/>
      </w:r>
      <w:r w:rsidRPr="00854123">
        <w:rPr>
          <w:rFonts w:asciiTheme="majorBidi" w:hAnsiTheme="majorBidi" w:cstheme="majorBidi"/>
          <w:sz w:val="24"/>
          <w:szCs w:val="24"/>
        </w:rPr>
        <w:t xml:space="preserve">. </w:t>
      </w:r>
    </w:p>
    <w:p w:rsidR="00910D2D" w:rsidRPr="00854123" w:rsidRDefault="00910D2D" w:rsidP="004C4ACE">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 xml:space="preserve">Портал Федеральных государственных образовательных стандартов высшего  образования - </w:t>
      </w:r>
      <w:hyperlink r:id="rId25"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://fgosvo.ru</w:t>
        </w:r>
      </w:hyperlink>
      <w:r w:rsidRPr="00854123">
        <w:rPr>
          <w:rFonts w:asciiTheme="majorBidi" w:hAnsiTheme="majorBidi" w:cstheme="majorBidi"/>
          <w:sz w:val="24"/>
          <w:szCs w:val="24"/>
        </w:rPr>
        <w:t xml:space="preserve">. </w:t>
      </w:r>
    </w:p>
    <w:p w:rsidR="00910D2D" w:rsidRPr="00854123" w:rsidRDefault="00910D2D" w:rsidP="004C4ACE">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Федеральный центр информационно-образовательных ресурсов (ФЦИОР) –</w:t>
      </w:r>
      <w:hyperlink r:id="rId26"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://еdu.ru</w:t>
        </w:r>
      </w:hyperlink>
      <w:r w:rsidRPr="00854123">
        <w:rPr>
          <w:rFonts w:asciiTheme="majorBidi" w:hAnsiTheme="majorBidi" w:cstheme="majorBidi"/>
          <w:sz w:val="24"/>
          <w:szCs w:val="24"/>
        </w:rPr>
        <w:t xml:space="preserve">. </w:t>
      </w:r>
    </w:p>
    <w:p w:rsidR="00910D2D" w:rsidRPr="00854123" w:rsidRDefault="00910D2D" w:rsidP="004C4ACE">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 xml:space="preserve">Единая коллекция цифровых образовательных ресурсов (Единая коллекция ЦОР) – </w:t>
      </w:r>
      <w:hyperlink r:id="rId27"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r w:rsidRPr="00854123">
          <w:rPr>
            <w:rFonts w:asciiTheme="majorBidi" w:hAnsiTheme="majorBidi" w:cstheme="majorBidi"/>
            <w:sz w:val="24"/>
            <w:szCs w:val="24"/>
            <w:lang w:val="en-US"/>
          </w:rPr>
          <w:t>school</w:t>
        </w:r>
        <w:r w:rsidRPr="00854123">
          <w:rPr>
            <w:rFonts w:asciiTheme="majorBidi" w:hAnsiTheme="majorBidi" w:cstheme="majorBidi"/>
            <w:sz w:val="24"/>
            <w:szCs w:val="24"/>
          </w:rPr>
          <w:t>-</w:t>
        </w:r>
        <w:r w:rsidRPr="00854123">
          <w:rPr>
            <w:rFonts w:asciiTheme="majorBidi" w:hAnsiTheme="majorBidi" w:cstheme="majorBidi"/>
            <w:sz w:val="24"/>
            <w:szCs w:val="24"/>
            <w:lang w:val="en-US"/>
          </w:rPr>
          <w:t>collection</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edu</w:t>
        </w:r>
        <w:proofErr w:type="spellEnd"/>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ru</w:t>
        </w:r>
        <w:proofErr w:type="spellEnd"/>
      </w:hyperlink>
      <w:r w:rsidRPr="00854123">
        <w:rPr>
          <w:rFonts w:asciiTheme="majorBidi" w:hAnsiTheme="majorBidi" w:cstheme="majorBidi"/>
          <w:sz w:val="24"/>
          <w:szCs w:val="24"/>
        </w:rPr>
        <w:t>.</w:t>
      </w:r>
    </w:p>
    <w:p w:rsidR="00910D2D" w:rsidRPr="00854123" w:rsidRDefault="00910D2D" w:rsidP="004C4ACE">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 xml:space="preserve">Информационная  система «Единое окно доступа к образовательным ресурсам» (ИС «Единое окно») – </w:t>
      </w:r>
      <w:hyperlink r:id="rId28"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rPr>
          <w:t>window</w:t>
        </w:r>
        <w:proofErr w:type="spellEnd"/>
        <w:r w:rsidRPr="00854123">
          <w:rPr>
            <w:rFonts w:asciiTheme="majorBidi" w:hAnsiTheme="majorBidi" w:cstheme="majorBidi"/>
            <w:sz w:val="24"/>
            <w:szCs w:val="24"/>
          </w:rPr>
          <w:t>/edu.ru</w:t>
        </w:r>
      </w:hyperlink>
      <w:r w:rsidRPr="00854123">
        <w:rPr>
          <w:rFonts w:asciiTheme="majorBidi" w:hAnsiTheme="majorBidi" w:cstheme="majorBidi"/>
          <w:sz w:val="24"/>
          <w:szCs w:val="24"/>
        </w:rPr>
        <w:t xml:space="preserve">. </w:t>
      </w:r>
    </w:p>
    <w:p w:rsidR="00304F1F" w:rsidRDefault="00304F1F" w:rsidP="0047049C">
      <w:pPr>
        <w:rPr>
          <w:rFonts w:asciiTheme="majorBidi" w:hAnsiTheme="majorBidi" w:cstheme="majorBidi"/>
          <w:b/>
          <w:bCs/>
          <w:sz w:val="24"/>
          <w:szCs w:val="24"/>
        </w:rPr>
      </w:pPr>
    </w:p>
    <w:p w:rsidR="008F7CAC" w:rsidRDefault="008F7CAC" w:rsidP="0047049C">
      <w:pPr>
        <w:rPr>
          <w:rFonts w:asciiTheme="majorBidi" w:hAnsiTheme="majorBidi" w:cstheme="majorBidi"/>
          <w:b/>
          <w:bCs/>
          <w:sz w:val="24"/>
          <w:szCs w:val="24"/>
        </w:rPr>
      </w:pPr>
    </w:p>
    <w:p w:rsidR="008F7CAC" w:rsidRDefault="008F7CAC" w:rsidP="0047049C">
      <w:pPr>
        <w:rPr>
          <w:rFonts w:asciiTheme="majorBidi" w:hAnsiTheme="majorBidi" w:cstheme="majorBidi"/>
          <w:b/>
          <w:bCs/>
          <w:sz w:val="24"/>
          <w:szCs w:val="24"/>
        </w:rPr>
      </w:pPr>
    </w:p>
    <w:p w:rsidR="00910D2D" w:rsidRPr="00170A99" w:rsidRDefault="00910D2D" w:rsidP="004C4ACE">
      <w:pPr>
        <w:widowControl w:val="0"/>
        <w:tabs>
          <w:tab w:val="left" w:pos="142"/>
          <w:tab w:val="left" w:pos="993"/>
          <w:tab w:val="left" w:pos="1276"/>
          <w:tab w:val="left" w:pos="1418"/>
        </w:tabs>
        <w:spacing w:line="240" w:lineRule="auto"/>
        <w:ind w:firstLine="567"/>
        <w:jc w:val="center"/>
        <w:outlineLvl w:val="0"/>
        <w:rPr>
          <w:rFonts w:asciiTheme="majorBidi" w:hAnsiTheme="majorBidi" w:cstheme="majorBidi"/>
          <w:b/>
          <w:sz w:val="24"/>
          <w:szCs w:val="24"/>
        </w:rPr>
      </w:pPr>
      <w:bookmarkStart w:id="76" w:name="_Toc158804522"/>
      <w:r w:rsidRPr="00170A99">
        <w:rPr>
          <w:rFonts w:asciiTheme="majorBidi" w:hAnsiTheme="majorBidi" w:cstheme="majorBidi"/>
          <w:b/>
          <w:bCs/>
          <w:sz w:val="24"/>
          <w:szCs w:val="24"/>
        </w:rPr>
        <w:t xml:space="preserve">10. </w:t>
      </w:r>
      <w:bookmarkStart w:id="77" w:name="_Toc83896181"/>
      <w:bookmarkStart w:id="78" w:name="_Toc114352427"/>
      <w:bookmarkEnd w:id="64"/>
      <w:bookmarkEnd w:id="65"/>
      <w:r w:rsidRPr="00170A99">
        <w:rPr>
          <w:rFonts w:asciiTheme="majorBidi" w:hAnsiTheme="majorBidi" w:cstheme="majorBidi"/>
          <w:b/>
          <w:bCs/>
          <w:sz w:val="24"/>
          <w:szCs w:val="24"/>
        </w:rPr>
        <w:t>Особенности</w:t>
      </w:r>
      <w:r w:rsidRPr="00170A99">
        <w:rPr>
          <w:rFonts w:asciiTheme="majorBidi" w:hAnsiTheme="majorBidi" w:cstheme="majorBidi"/>
          <w:b/>
          <w:sz w:val="24"/>
          <w:szCs w:val="24"/>
        </w:rPr>
        <w:t xml:space="preserve"> организации образовательного процесса для лиц с ограниченными возможностями здоровья</w:t>
      </w:r>
      <w:bookmarkEnd w:id="76"/>
      <w:bookmarkEnd w:id="77"/>
      <w:bookmarkEnd w:id="78"/>
    </w:p>
    <w:p w:rsidR="004C4ACE" w:rsidRDefault="00910D2D" w:rsidP="004C4ACE">
      <w:pPr>
        <w:widowControl w:val="0"/>
        <w:shd w:val="clear" w:color="auto" w:fill="FFFFFF"/>
        <w:spacing w:after="0" w:line="240" w:lineRule="auto"/>
        <w:ind w:firstLine="709"/>
        <w:contextualSpacing/>
        <w:jc w:val="both"/>
        <w:rPr>
          <w:rFonts w:asciiTheme="majorBidi" w:hAnsiTheme="majorBidi" w:cstheme="majorBidi"/>
          <w:sz w:val="24"/>
          <w:szCs w:val="24"/>
        </w:rPr>
      </w:pPr>
      <w:r w:rsidRPr="00170A99">
        <w:rPr>
          <w:rFonts w:asciiTheme="majorBidi" w:hAnsiTheme="majorBidi" w:cstheme="majorBidi"/>
          <w:sz w:val="24"/>
          <w:szCs w:val="24"/>
        </w:rPr>
        <w:t xml:space="preserve">В ФГБОУ </w:t>
      </w:r>
      <w:proofErr w:type="gramStart"/>
      <w:r w:rsidRPr="00170A99">
        <w:rPr>
          <w:rFonts w:asciiTheme="majorBidi" w:hAnsiTheme="majorBidi" w:cstheme="majorBidi"/>
          <w:sz w:val="24"/>
          <w:szCs w:val="24"/>
        </w:rPr>
        <w:t>ВО</w:t>
      </w:r>
      <w:proofErr w:type="gramEnd"/>
      <w:r w:rsidRPr="00170A99">
        <w:rPr>
          <w:rFonts w:asciiTheme="majorBidi" w:hAnsiTheme="majorBidi" w:cstheme="majorBidi"/>
          <w:sz w:val="24"/>
          <w:szCs w:val="24"/>
        </w:rPr>
        <w:t xml:space="preserve"> «Карачаево-Черкесский государственный университет имени У.Д.</w:t>
      </w:r>
      <w:r w:rsidR="004C4ACE">
        <w:rPr>
          <w:rFonts w:asciiTheme="majorBidi" w:hAnsiTheme="majorBidi" w:cstheme="majorBidi"/>
          <w:sz w:val="24"/>
          <w:szCs w:val="24"/>
        </w:rPr>
        <w:t xml:space="preserve"> </w:t>
      </w:r>
      <w:r w:rsidRPr="00170A99">
        <w:rPr>
          <w:rFonts w:asciiTheme="majorBidi" w:hAnsiTheme="majorBidi" w:cstheme="majorBidi"/>
          <w:sz w:val="24"/>
          <w:szCs w:val="24"/>
        </w:rPr>
        <w:t>Алиева»  созданы условия для получения высшего образования по образовательным программам обучающихся с ограниченным</w:t>
      </w:r>
      <w:r w:rsidR="004C4ACE">
        <w:rPr>
          <w:rFonts w:asciiTheme="majorBidi" w:hAnsiTheme="majorBidi" w:cstheme="majorBidi"/>
          <w:sz w:val="24"/>
          <w:szCs w:val="24"/>
        </w:rPr>
        <w:t>и возможностями здоровья (ОВЗ).</w:t>
      </w:r>
    </w:p>
    <w:p w:rsidR="00910D2D" w:rsidRPr="00170A99" w:rsidRDefault="00910D2D" w:rsidP="004C4ACE">
      <w:pPr>
        <w:widowControl w:val="0"/>
        <w:shd w:val="clear" w:color="auto" w:fill="FFFFFF"/>
        <w:spacing w:after="0" w:line="240" w:lineRule="auto"/>
        <w:ind w:firstLine="709"/>
        <w:contextualSpacing/>
        <w:jc w:val="both"/>
        <w:rPr>
          <w:rFonts w:asciiTheme="majorBidi" w:hAnsiTheme="majorBidi" w:cstheme="majorBidi"/>
          <w:sz w:val="24"/>
          <w:szCs w:val="24"/>
        </w:rPr>
      </w:pPr>
      <w:proofErr w:type="gramStart"/>
      <w:r w:rsidRPr="00170A99">
        <w:rPr>
          <w:rFonts w:asciiTheme="majorBidi" w:hAnsiTheme="majorBidi" w:cstheme="majorBidi"/>
          <w:sz w:val="24"/>
          <w:szCs w:val="24"/>
        </w:rPr>
        <w:t>Специальные условия для получения образования по ОПВО обучающимися с ограниченными возможностями здоровья определены «</w:t>
      </w:r>
      <w:hyperlink r:id="rId29" w:history="1">
        <w:r w:rsidRPr="00170A99">
          <w:rPr>
            <w:rStyle w:val="a9"/>
            <w:rFonts w:asciiTheme="majorBidi" w:hAnsiTheme="majorBidi" w:cstheme="majorBidi"/>
            <w:color w:val="auto"/>
            <w:sz w:val="24"/>
            <w:szCs w:val="24"/>
            <w:u w:val="none"/>
            <w:bdr w:val="none" w:sz="0" w:space="0" w:color="auto" w:frame="1"/>
          </w:rPr>
          <w:t>Положени</w:t>
        </w:r>
        <w:r w:rsidRPr="00170A99">
          <w:rPr>
            <w:rStyle w:val="a9"/>
            <w:rFonts w:asciiTheme="majorBidi" w:hAnsiTheme="majorBidi" w:cstheme="majorBidi"/>
            <w:color w:val="auto"/>
            <w:sz w:val="24"/>
            <w:szCs w:val="24"/>
            <w:bdr w:val="none" w:sz="0" w:space="0" w:color="auto" w:frame="1"/>
          </w:rPr>
          <w:t>ем</w:t>
        </w:r>
        <w:r w:rsidRPr="00170A99">
          <w:rPr>
            <w:rStyle w:val="a9"/>
            <w:rFonts w:asciiTheme="majorBidi" w:hAnsiTheme="majorBidi" w:cstheme="majorBidi"/>
            <w:color w:val="auto"/>
            <w:sz w:val="24"/>
            <w:szCs w:val="24"/>
            <w:u w:val="none"/>
            <w:bdr w:val="none" w:sz="0" w:space="0" w:color="auto" w:frame="1"/>
          </w:rPr>
          <w:t xml:space="preserve"> об обучении лиц с ОВЗ</w:t>
        </w:r>
      </w:hyperlink>
      <w:r w:rsidRPr="00170A99">
        <w:rPr>
          <w:rStyle w:val="af2"/>
          <w:rFonts w:asciiTheme="majorBidi" w:hAnsiTheme="majorBidi" w:cstheme="majorBidi"/>
          <w:i w:val="0"/>
          <w:iCs w:val="0"/>
          <w:sz w:val="24"/>
          <w:szCs w:val="24"/>
          <w:bdr w:val="none" w:sz="0" w:space="0" w:color="auto" w:frame="1"/>
        </w:rPr>
        <w:t xml:space="preserve"> в КЧГУ</w:t>
      </w:r>
      <w:r w:rsidRPr="00170A99">
        <w:rPr>
          <w:rFonts w:asciiTheme="majorBidi" w:hAnsiTheme="majorBidi" w:cstheme="majorBidi"/>
          <w:sz w:val="24"/>
          <w:szCs w:val="24"/>
        </w:rPr>
        <w:t xml:space="preserve">», размещенным на сайте Университета по адресу: </w:t>
      </w:r>
      <w:hyperlink r:id="rId30" w:history="1">
        <w:r w:rsidRPr="00170A99">
          <w:rPr>
            <w:rStyle w:val="a9"/>
            <w:rFonts w:asciiTheme="majorBidi" w:hAnsiTheme="majorBidi" w:cstheme="majorBidi"/>
            <w:sz w:val="24"/>
            <w:szCs w:val="24"/>
            <w:lang w:val="en-US"/>
          </w:rPr>
          <w:t>http</w:t>
        </w:r>
        <w:r w:rsidRPr="00170A99">
          <w:rPr>
            <w:rStyle w:val="a9"/>
            <w:rFonts w:asciiTheme="majorBidi" w:hAnsiTheme="majorBidi" w:cstheme="majorBidi"/>
            <w:sz w:val="24"/>
            <w:szCs w:val="24"/>
          </w:rPr>
          <w:t>://kchgu.ru</w:t>
        </w:r>
      </w:hyperlink>
      <w:r w:rsidRPr="00170A99">
        <w:rPr>
          <w:rFonts w:asciiTheme="majorBidi" w:hAnsiTheme="majorBidi" w:cstheme="majorBidi"/>
          <w:sz w:val="24"/>
          <w:szCs w:val="24"/>
        </w:rPr>
        <w:t xml:space="preserve">. </w:t>
      </w:r>
      <w:proofErr w:type="gramEnd"/>
    </w:p>
    <w:p w:rsidR="00910D2D" w:rsidRPr="00170A99" w:rsidRDefault="00910D2D" w:rsidP="00910D2D">
      <w:pPr>
        <w:rPr>
          <w:rFonts w:asciiTheme="majorBidi" w:hAnsiTheme="majorBidi" w:cstheme="majorBidi"/>
          <w:sz w:val="24"/>
          <w:szCs w:val="24"/>
        </w:rPr>
      </w:pPr>
    </w:p>
    <w:p w:rsidR="00910D2D" w:rsidRPr="00170A99" w:rsidRDefault="00910D2D" w:rsidP="00910D2D">
      <w:pPr>
        <w:rPr>
          <w:rStyle w:val="10"/>
          <w:rFonts w:asciiTheme="majorBidi" w:eastAsia="Calibri" w:hAnsiTheme="majorBidi" w:cstheme="majorBidi"/>
          <w:b w:val="0"/>
          <w:bCs w:val="0"/>
          <w:sz w:val="24"/>
          <w:szCs w:val="24"/>
        </w:rPr>
      </w:pPr>
      <w:bookmarkStart w:id="79" w:name="_Toc83707137"/>
      <w:bookmarkStart w:id="80" w:name="_Toc83806384"/>
    </w:p>
    <w:p w:rsidR="00910D2D" w:rsidRDefault="00910D2D" w:rsidP="00910D2D">
      <w:pPr>
        <w:rPr>
          <w:rStyle w:val="10"/>
          <w:rFonts w:asciiTheme="majorBidi" w:eastAsia="Calibri" w:hAnsiTheme="majorBidi" w:cstheme="majorBidi"/>
          <w:b w:val="0"/>
          <w:bCs w:val="0"/>
          <w:sz w:val="24"/>
          <w:szCs w:val="24"/>
        </w:rPr>
      </w:pPr>
    </w:p>
    <w:p w:rsidR="00910D2D" w:rsidRDefault="00910D2D" w:rsidP="00910D2D">
      <w:pPr>
        <w:rPr>
          <w:rStyle w:val="10"/>
          <w:rFonts w:asciiTheme="majorBidi" w:eastAsia="Calibri" w:hAnsiTheme="majorBidi" w:cstheme="majorBidi"/>
          <w:sz w:val="24"/>
          <w:szCs w:val="24"/>
        </w:rPr>
      </w:pPr>
      <w:r>
        <w:rPr>
          <w:rStyle w:val="10"/>
          <w:rFonts w:asciiTheme="majorBidi" w:eastAsia="Calibri" w:hAnsiTheme="majorBidi" w:cstheme="majorBidi"/>
          <w:b w:val="0"/>
          <w:bCs w:val="0"/>
          <w:sz w:val="24"/>
          <w:szCs w:val="24"/>
        </w:rPr>
        <w:br w:type="page"/>
      </w:r>
    </w:p>
    <w:p w:rsidR="00910D2D" w:rsidRPr="00170A99" w:rsidRDefault="00910D2D" w:rsidP="00910D2D">
      <w:pPr>
        <w:pStyle w:val="1"/>
        <w:spacing w:line="240" w:lineRule="auto"/>
        <w:ind w:firstLine="567"/>
        <w:rPr>
          <w:rFonts w:asciiTheme="majorBidi" w:hAnsiTheme="majorBidi" w:cstheme="majorBidi"/>
          <w:sz w:val="24"/>
          <w:szCs w:val="24"/>
        </w:rPr>
      </w:pPr>
      <w:bookmarkStart w:id="81" w:name="_Toc158804523"/>
      <w:r w:rsidRPr="00170A99">
        <w:rPr>
          <w:rStyle w:val="10"/>
          <w:rFonts w:asciiTheme="majorBidi" w:eastAsia="Calibri" w:hAnsiTheme="majorBidi" w:cstheme="majorBidi"/>
          <w:b/>
          <w:bCs/>
          <w:sz w:val="24"/>
          <w:szCs w:val="24"/>
        </w:rPr>
        <w:lastRenderedPageBreak/>
        <w:t>1</w:t>
      </w:r>
      <w:r w:rsidR="0047049C">
        <w:rPr>
          <w:rStyle w:val="10"/>
          <w:rFonts w:asciiTheme="majorBidi" w:eastAsia="Calibri" w:hAnsiTheme="majorBidi" w:cstheme="majorBidi"/>
          <w:b/>
          <w:bCs/>
          <w:sz w:val="24"/>
          <w:szCs w:val="24"/>
        </w:rPr>
        <w:t>1</w:t>
      </w:r>
      <w:r w:rsidRPr="00170A99">
        <w:rPr>
          <w:rStyle w:val="10"/>
          <w:rFonts w:asciiTheme="majorBidi" w:eastAsia="Calibri" w:hAnsiTheme="majorBidi" w:cstheme="majorBidi"/>
          <w:b/>
          <w:bCs/>
          <w:sz w:val="24"/>
          <w:szCs w:val="24"/>
        </w:rPr>
        <w:t>. Лист регистрации изменений</w:t>
      </w:r>
      <w:bookmarkEnd w:id="79"/>
      <w:bookmarkEnd w:id="80"/>
      <w:bookmarkEnd w:id="81"/>
    </w:p>
    <w:p w:rsidR="00910D2D" w:rsidRPr="00170A99" w:rsidRDefault="00910D2D" w:rsidP="00910D2D">
      <w:pPr>
        <w:spacing w:line="240" w:lineRule="auto"/>
        <w:ind w:firstLine="567"/>
        <w:rPr>
          <w:rFonts w:asciiTheme="majorBidi" w:hAnsiTheme="majorBidi" w:cstheme="majorBidi"/>
          <w:sz w:val="24"/>
          <w:szCs w:val="24"/>
        </w:rPr>
      </w:pPr>
      <w:r w:rsidRPr="00170A99">
        <w:rPr>
          <w:rFonts w:asciiTheme="majorBidi" w:hAnsiTheme="majorBidi" w:cstheme="majorBidi"/>
          <w:sz w:val="24"/>
          <w:szCs w:val="24"/>
        </w:rPr>
        <w:t>В рабочей программе   внесены следующие изменения:</w:t>
      </w:r>
    </w:p>
    <w:tbl>
      <w:tblPr>
        <w:tblStyle w:val="ae"/>
        <w:tblW w:w="4886" w:type="pct"/>
        <w:tblInd w:w="108" w:type="dxa"/>
        <w:tblLook w:val="04A0" w:firstRow="1" w:lastRow="0" w:firstColumn="1" w:lastColumn="0" w:noHBand="0" w:noVBand="1"/>
      </w:tblPr>
      <w:tblGrid>
        <w:gridCol w:w="3885"/>
        <w:gridCol w:w="2919"/>
        <w:gridCol w:w="2552"/>
      </w:tblGrid>
      <w:tr w:rsidR="00910D2D" w:rsidRPr="00170A99" w:rsidTr="00140637">
        <w:tc>
          <w:tcPr>
            <w:tcW w:w="2076" w:type="pct"/>
            <w:tcBorders>
              <w:top w:val="single" w:sz="4" w:space="0" w:color="auto"/>
              <w:left w:val="single" w:sz="4" w:space="0" w:color="auto"/>
              <w:bottom w:val="single" w:sz="4" w:space="0" w:color="auto"/>
              <w:right w:val="single" w:sz="4" w:space="0" w:color="auto"/>
            </w:tcBorders>
            <w:vAlign w:val="center"/>
            <w:hideMark/>
          </w:tcPr>
          <w:p w:rsidR="00910D2D" w:rsidRPr="00170A99" w:rsidRDefault="00910D2D" w:rsidP="00140637">
            <w:pPr>
              <w:tabs>
                <w:tab w:val="left" w:pos="993"/>
                <w:tab w:val="left" w:pos="1276"/>
                <w:tab w:val="left" w:pos="1467"/>
              </w:tabs>
              <w:suppressAutoHyphens/>
              <w:jc w:val="center"/>
              <w:rPr>
                <w:rFonts w:asciiTheme="majorBidi" w:eastAsia="Times New Roman" w:hAnsiTheme="majorBidi" w:cstheme="majorBidi"/>
                <w:b/>
                <w:lang w:eastAsia="ar-SA"/>
              </w:rPr>
            </w:pPr>
            <w:r w:rsidRPr="00170A99">
              <w:rPr>
                <w:rFonts w:asciiTheme="majorBidi" w:eastAsia="Times New Roman" w:hAnsiTheme="majorBidi" w:cstheme="majorBidi"/>
                <w:b/>
                <w:lang w:eastAsia="ar-SA"/>
              </w:rPr>
              <w:t>Изменение</w:t>
            </w:r>
          </w:p>
        </w:tc>
        <w:tc>
          <w:tcPr>
            <w:tcW w:w="1560" w:type="pct"/>
            <w:tcBorders>
              <w:top w:val="single" w:sz="4" w:space="0" w:color="auto"/>
              <w:left w:val="single" w:sz="4" w:space="0" w:color="auto"/>
              <w:bottom w:val="single" w:sz="4" w:space="0" w:color="auto"/>
              <w:right w:val="single" w:sz="4" w:space="0" w:color="auto"/>
            </w:tcBorders>
            <w:vAlign w:val="center"/>
            <w:hideMark/>
          </w:tcPr>
          <w:p w:rsidR="00910D2D" w:rsidRPr="00170A99" w:rsidRDefault="00910D2D" w:rsidP="00140637">
            <w:pPr>
              <w:tabs>
                <w:tab w:val="left" w:pos="993"/>
                <w:tab w:val="left" w:pos="1276"/>
                <w:tab w:val="left" w:pos="1467"/>
              </w:tabs>
              <w:suppressAutoHyphens/>
              <w:jc w:val="center"/>
              <w:rPr>
                <w:rFonts w:asciiTheme="majorBidi" w:eastAsia="Times New Roman" w:hAnsiTheme="majorBidi" w:cstheme="majorBidi"/>
                <w:b/>
                <w:lang w:eastAsia="ar-SA"/>
              </w:rPr>
            </w:pPr>
            <w:r w:rsidRPr="00170A99">
              <w:rPr>
                <w:rFonts w:asciiTheme="majorBidi" w:eastAsia="Times New Roman" w:hAnsiTheme="majorBidi" w:cstheme="majorBidi"/>
                <w:b/>
                <w:lang w:eastAsia="ar-SA"/>
              </w:rPr>
              <w:t xml:space="preserve">Дата и номер протокола ученого совета факультета/ института, на котором были рассмотрены вопросы о необходимости внесения изменений </w:t>
            </w:r>
            <w:proofErr w:type="gramStart"/>
            <w:r w:rsidRPr="00170A99">
              <w:rPr>
                <w:rFonts w:asciiTheme="majorBidi" w:eastAsia="Times New Roman" w:hAnsiTheme="majorBidi" w:cstheme="majorBidi"/>
                <w:b/>
                <w:lang w:eastAsia="ar-SA"/>
              </w:rPr>
              <w:t>в</w:t>
            </w:r>
            <w:proofErr w:type="gramEnd"/>
            <w:r w:rsidRPr="00170A99">
              <w:rPr>
                <w:rFonts w:asciiTheme="majorBidi" w:eastAsia="Times New Roman" w:hAnsiTheme="majorBidi" w:cstheme="majorBidi"/>
                <w:b/>
                <w:lang w:eastAsia="ar-SA"/>
              </w:rPr>
              <w:t xml:space="preserve"> </w:t>
            </w:r>
            <w:r w:rsidR="002526EF" w:rsidRPr="002526EF">
              <w:rPr>
                <w:rFonts w:asciiTheme="majorBidi" w:eastAsia="Times New Roman" w:hAnsiTheme="majorBidi" w:cstheme="majorBidi"/>
                <w:b/>
                <w:lang w:eastAsia="ar-SA"/>
              </w:rPr>
              <w:t>ОП</w:t>
            </w:r>
            <w:r w:rsidR="005C5004">
              <w:rPr>
                <w:rFonts w:asciiTheme="majorBidi" w:eastAsia="Times New Roman" w:hAnsiTheme="majorBidi" w:cstheme="majorBidi"/>
                <w:b/>
                <w:lang w:eastAsia="ar-SA"/>
              </w:rPr>
              <w:t xml:space="preserve"> </w:t>
            </w:r>
            <w:r w:rsidR="002526EF" w:rsidRPr="002526EF">
              <w:rPr>
                <w:rFonts w:asciiTheme="majorBidi" w:eastAsia="Times New Roman" w:hAnsiTheme="majorBidi" w:cstheme="majorBidi"/>
                <w:b/>
                <w:lang w:eastAsia="ar-SA"/>
              </w:rPr>
              <w:t>ВО</w:t>
            </w:r>
          </w:p>
        </w:tc>
        <w:tc>
          <w:tcPr>
            <w:tcW w:w="1364" w:type="pct"/>
            <w:tcBorders>
              <w:top w:val="single" w:sz="4" w:space="0" w:color="auto"/>
              <w:left w:val="single" w:sz="4" w:space="0" w:color="auto"/>
              <w:bottom w:val="single" w:sz="4" w:space="0" w:color="auto"/>
              <w:right w:val="single" w:sz="4" w:space="0" w:color="auto"/>
            </w:tcBorders>
            <w:vAlign w:val="center"/>
            <w:hideMark/>
          </w:tcPr>
          <w:p w:rsidR="00910D2D" w:rsidRPr="00170A99" w:rsidRDefault="00910D2D" w:rsidP="00140637">
            <w:pPr>
              <w:tabs>
                <w:tab w:val="left" w:pos="993"/>
                <w:tab w:val="left" w:pos="1276"/>
                <w:tab w:val="left" w:pos="1467"/>
              </w:tabs>
              <w:suppressAutoHyphens/>
              <w:jc w:val="center"/>
              <w:rPr>
                <w:rFonts w:asciiTheme="majorBidi" w:eastAsia="Times New Roman" w:hAnsiTheme="majorBidi" w:cstheme="majorBidi"/>
                <w:b/>
                <w:lang w:eastAsia="ar-SA"/>
              </w:rPr>
            </w:pPr>
            <w:r w:rsidRPr="00170A99">
              <w:rPr>
                <w:rFonts w:asciiTheme="majorBidi" w:eastAsia="Times New Roman" w:hAnsiTheme="majorBidi" w:cstheme="majorBidi"/>
                <w:b/>
                <w:lang w:eastAsia="ar-SA"/>
              </w:rPr>
              <w:t xml:space="preserve">Дата и номер протокола ученого совета Университета, на котором были утверждены изменения </w:t>
            </w:r>
            <w:proofErr w:type="gramStart"/>
            <w:r w:rsidRPr="00170A99">
              <w:rPr>
                <w:rFonts w:asciiTheme="majorBidi" w:eastAsia="Times New Roman" w:hAnsiTheme="majorBidi" w:cstheme="majorBidi"/>
                <w:b/>
                <w:lang w:eastAsia="ar-SA"/>
              </w:rPr>
              <w:t>в</w:t>
            </w:r>
            <w:proofErr w:type="gramEnd"/>
            <w:r w:rsidRPr="00170A99">
              <w:rPr>
                <w:rFonts w:asciiTheme="majorBidi" w:eastAsia="Times New Roman" w:hAnsiTheme="majorBidi" w:cstheme="majorBidi"/>
                <w:b/>
                <w:lang w:eastAsia="ar-SA"/>
              </w:rPr>
              <w:t xml:space="preserve"> </w:t>
            </w:r>
            <w:r w:rsidR="002526EF" w:rsidRPr="002526EF">
              <w:rPr>
                <w:rFonts w:asciiTheme="majorBidi" w:hAnsiTheme="majorBidi" w:cstheme="majorBidi"/>
                <w:b/>
                <w:bCs/>
              </w:rPr>
              <w:t>ОП</w:t>
            </w:r>
            <w:r w:rsidR="005C5004">
              <w:rPr>
                <w:rFonts w:asciiTheme="majorBidi" w:hAnsiTheme="majorBidi" w:cstheme="majorBidi"/>
                <w:b/>
                <w:bCs/>
              </w:rPr>
              <w:t xml:space="preserve"> </w:t>
            </w:r>
            <w:r w:rsidR="002526EF" w:rsidRPr="002526EF">
              <w:rPr>
                <w:rFonts w:asciiTheme="majorBidi" w:hAnsiTheme="majorBidi" w:cstheme="majorBidi"/>
                <w:b/>
                <w:bCs/>
              </w:rPr>
              <w:t>ВО</w:t>
            </w:r>
          </w:p>
        </w:tc>
      </w:tr>
      <w:tr w:rsidR="00910D2D" w:rsidRPr="00170A99" w:rsidTr="00910D2D">
        <w:tc>
          <w:tcPr>
            <w:tcW w:w="2076" w:type="pct"/>
            <w:tcBorders>
              <w:top w:val="single" w:sz="4" w:space="0" w:color="auto"/>
              <w:left w:val="single" w:sz="4" w:space="0" w:color="auto"/>
              <w:bottom w:val="single" w:sz="4" w:space="0" w:color="auto"/>
              <w:right w:val="single" w:sz="4" w:space="0" w:color="auto"/>
            </w:tcBorders>
          </w:tcPr>
          <w:p w:rsidR="00910D2D" w:rsidRPr="00170A99" w:rsidRDefault="00D83CA2" w:rsidP="00910D2D">
            <w:pPr>
              <w:tabs>
                <w:tab w:val="left" w:pos="993"/>
                <w:tab w:val="left" w:pos="1276"/>
                <w:tab w:val="left" w:pos="1467"/>
              </w:tabs>
              <w:suppressAutoHyphens/>
              <w:ind w:firstLine="567"/>
              <w:rPr>
                <w:rFonts w:asciiTheme="majorBidi" w:eastAsia="Times New Roman" w:hAnsiTheme="majorBidi" w:cstheme="majorBidi"/>
                <w:lang w:eastAsia="ar-SA"/>
              </w:rPr>
            </w:pPr>
            <w:r w:rsidRPr="00D83CA2">
              <w:rPr>
                <w:rFonts w:asciiTheme="majorBidi" w:eastAsia="Times New Roman" w:hAnsiTheme="majorBidi" w:cstheme="majorBidi"/>
                <w:lang w:eastAsia="ar-SA"/>
              </w:rPr>
              <w:t xml:space="preserve">   Обновлен договор №332 </w:t>
            </w:r>
            <w:proofErr w:type="spellStart"/>
            <w:r w:rsidRPr="00D83CA2">
              <w:rPr>
                <w:rFonts w:asciiTheme="majorBidi" w:eastAsia="Times New Roman" w:hAnsiTheme="majorBidi" w:cstheme="majorBidi"/>
                <w:lang w:eastAsia="ar-SA"/>
              </w:rPr>
              <w:t>эбс</w:t>
            </w:r>
            <w:proofErr w:type="spellEnd"/>
            <w:r w:rsidRPr="00D83CA2">
              <w:rPr>
                <w:rFonts w:asciiTheme="majorBidi" w:eastAsia="Times New Roman" w:hAnsiTheme="majorBidi" w:cstheme="majorBidi"/>
                <w:lang w:eastAsia="ar-SA"/>
              </w:rPr>
              <w:t xml:space="preserve"> ООО «</w:t>
            </w:r>
            <w:proofErr w:type="spellStart"/>
            <w:r w:rsidRPr="00D83CA2">
              <w:rPr>
                <w:rFonts w:asciiTheme="majorBidi" w:eastAsia="Times New Roman" w:hAnsiTheme="majorBidi" w:cstheme="majorBidi"/>
                <w:lang w:eastAsia="ar-SA"/>
              </w:rPr>
              <w:t>Знаниум</w:t>
            </w:r>
            <w:proofErr w:type="spellEnd"/>
            <w:r w:rsidRPr="00D83CA2">
              <w:rPr>
                <w:rFonts w:asciiTheme="majorBidi" w:eastAsia="Times New Roman" w:hAnsiTheme="majorBidi" w:cstheme="majorBidi"/>
                <w:lang w:eastAsia="ar-SA"/>
              </w:rPr>
              <w:t>» от 02.06.2026г. Действует с 02.06.2026г. до 01.06.2027г.</w:t>
            </w:r>
          </w:p>
        </w:tc>
        <w:tc>
          <w:tcPr>
            <w:tcW w:w="1560"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c>
          <w:tcPr>
            <w:tcW w:w="1364"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p>
          <w:p w:rsidR="00910D2D" w:rsidRDefault="00AF6909"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r>
              <w:rPr>
                <w:rFonts w:asciiTheme="majorBidi" w:eastAsia="Times New Roman" w:hAnsiTheme="majorBidi" w:cstheme="majorBidi"/>
                <w:lang w:eastAsia="ar-SA"/>
              </w:rPr>
              <w:t>С 02.06.2026г. по</w:t>
            </w:r>
          </w:p>
          <w:p w:rsidR="00AF6909" w:rsidRPr="00170A99" w:rsidRDefault="00AF6909"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r>
              <w:rPr>
                <w:rFonts w:asciiTheme="majorBidi" w:eastAsia="Times New Roman" w:hAnsiTheme="majorBidi" w:cstheme="majorBidi"/>
                <w:lang w:eastAsia="ar-SA"/>
              </w:rPr>
              <w:t>О1.06.2027г.</w:t>
            </w:r>
            <w:bookmarkStart w:id="82" w:name="_GoBack"/>
            <w:bookmarkEnd w:id="82"/>
          </w:p>
          <w:p w:rsidR="00910D2D" w:rsidRPr="00170A99" w:rsidRDefault="00910D2D"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p>
        </w:tc>
      </w:tr>
      <w:tr w:rsidR="00910D2D" w:rsidRPr="00170A99" w:rsidTr="00910D2D">
        <w:tc>
          <w:tcPr>
            <w:tcW w:w="2076"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c>
          <w:tcPr>
            <w:tcW w:w="1560"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c>
          <w:tcPr>
            <w:tcW w:w="1364"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r>
    </w:tbl>
    <w:p w:rsidR="00910D2D" w:rsidRPr="00170A99" w:rsidRDefault="00910D2D" w:rsidP="00910D2D">
      <w:pPr>
        <w:pStyle w:val="ac"/>
        <w:tabs>
          <w:tab w:val="left" w:pos="2718"/>
          <w:tab w:val="left" w:pos="9278"/>
        </w:tabs>
        <w:suppressAutoHyphens/>
        <w:snapToGrid w:val="0"/>
        <w:spacing w:after="0" w:line="240" w:lineRule="auto"/>
        <w:ind w:left="0" w:firstLine="567"/>
        <w:jc w:val="both"/>
        <w:rPr>
          <w:rFonts w:asciiTheme="majorBidi" w:hAnsiTheme="majorBidi" w:cstheme="majorBidi"/>
          <w:sz w:val="24"/>
          <w:szCs w:val="24"/>
        </w:rPr>
      </w:pPr>
      <w:bookmarkStart w:id="83" w:name="_Toc385491875"/>
      <w:bookmarkStart w:id="84" w:name="bookmark50"/>
    </w:p>
    <w:bookmarkEnd w:id="1"/>
    <w:bookmarkEnd w:id="2"/>
    <w:bookmarkEnd w:id="55"/>
    <w:bookmarkEnd w:id="66"/>
    <w:bookmarkEnd w:id="83"/>
    <w:bookmarkEnd w:id="84"/>
    <w:p w:rsidR="00910D2D" w:rsidRPr="00170A99" w:rsidRDefault="00910D2D" w:rsidP="00910D2D">
      <w:pPr>
        <w:rPr>
          <w:rFonts w:asciiTheme="majorBidi" w:hAnsiTheme="majorBidi" w:cstheme="majorBidi"/>
          <w:b/>
          <w:color w:val="C00000"/>
          <w:sz w:val="24"/>
          <w:szCs w:val="24"/>
        </w:rPr>
      </w:pPr>
      <w:r w:rsidRPr="00170A99">
        <w:rPr>
          <w:rFonts w:asciiTheme="majorBidi" w:hAnsiTheme="majorBidi" w:cstheme="majorBidi"/>
          <w:color w:val="C00000"/>
          <w:sz w:val="24"/>
          <w:szCs w:val="24"/>
        </w:rPr>
        <w:t>Вносятся изменения, поступившие после ежегодного утверждения ОПВО</w:t>
      </w:r>
    </w:p>
    <w:p w:rsidR="00A90A98" w:rsidRDefault="00A90A98"/>
    <w:sectPr w:rsidR="00A90A98" w:rsidSect="00910D2D">
      <w:footerReference w:type="default" r:id="rId31"/>
      <w:pgSz w:w="11909" w:h="16840"/>
      <w:pgMar w:top="1134" w:right="850" w:bottom="1134" w:left="1701"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4D7" w:rsidRDefault="008824D7">
      <w:pPr>
        <w:spacing w:after="0" w:line="240" w:lineRule="auto"/>
      </w:pPr>
      <w:r>
        <w:separator/>
      </w:r>
    </w:p>
  </w:endnote>
  <w:endnote w:type="continuationSeparator" w:id="0">
    <w:p w:rsidR="008824D7" w:rsidRDefault="0088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41969"/>
      <w:docPartObj>
        <w:docPartGallery w:val="Page Numbers (Bottom of Page)"/>
        <w:docPartUnique/>
      </w:docPartObj>
    </w:sdtPr>
    <w:sdtContent>
      <w:p w:rsidR="00D83CA2" w:rsidRDefault="00D83CA2">
        <w:pPr>
          <w:pStyle w:val="a7"/>
          <w:jc w:val="center"/>
        </w:pPr>
        <w:r>
          <w:fldChar w:fldCharType="begin"/>
        </w:r>
        <w:r>
          <w:instrText>PAGE   \* MERGEFORMAT</w:instrText>
        </w:r>
        <w:r>
          <w:fldChar w:fldCharType="separate"/>
        </w:r>
        <w:r w:rsidR="00AF6909">
          <w:rPr>
            <w:noProof/>
          </w:rPr>
          <w:t>18</w:t>
        </w:r>
        <w:r>
          <w:fldChar w:fldCharType="end"/>
        </w:r>
      </w:p>
    </w:sdtContent>
  </w:sdt>
  <w:p w:rsidR="00D83CA2" w:rsidRDefault="00D83C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4D7" w:rsidRDefault="008824D7">
      <w:pPr>
        <w:spacing w:after="0" w:line="240" w:lineRule="auto"/>
      </w:pPr>
      <w:r>
        <w:separator/>
      </w:r>
    </w:p>
  </w:footnote>
  <w:footnote w:type="continuationSeparator" w:id="0">
    <w:p w:rsidR="008824D7" w:rsidRDefault="00882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5950"/>
    <w:multiLevelType w:val="hybridMultilevel"/>
    <w:tmpl w:val="986E2046"/>
    <w:lvl w:ilvl="0" w:tplc="71D6AB1C">
      <w:start w:val="1"/>
      <w:numFmt w:val="decimal"/>
      <w:lvlText w:val="%1."/>
      <w:lvlJc w:val="left"/>
      <w:pPr>
        <w:tabs>
          <w:tab w:val="num" w:pos="928"/>
        </w:tabs>
        <w:ind w:left="928" w:hanging="360"/>
      </w:pPr>
      <w:rPr>
        <w:rFonts w:hint="default"/>
        <w:b w:val="0"/>
        <w:color w:val="000000"/>
        <w:sz w:val="24"/>
        <w:szCs w:val="24"/>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
    <w:nsid w:val="0B7F3765"/>
    <w:multiLevelType w:val="hybridMultilevel"/>
    <w:tmpl w:val="A984A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8229AD"/>
    <w:multiLevelType w:val="hybridMultilevel"/>
    <w:tmpl w:val="25047A3A"/>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2B370C0E"/>
    <w:multiLevelType w:val="hybridMultilevel"/>
    <w:tmpl w:val="6EA63A1C"/>
    <w:lvl w:ilvl="0" w:tplc="E3E8E2C0">
      <w:start w:val="1"/>
      <w:numFmt w:val="decimal"/>
      <w:lvlText w:val="%1."/>
      <w:lvlJc w:val="left"/>
      <w:pPr>
        <w:tabs>
          <w:tab w:val="num" w:pos="1108"/>
        </w:tabs>
        <w:ind w:left="1108" w:hanging="360"/>
      </w:pPr>
      <w:rPr>
        <w:rFonts w:hint="default"/>
        <w:b/>
        <w:color w:val="000000"/>
        <w:sz w:val="24"/>
        <w:szCs w:val="24"/>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4">
    <w:nsid w:val="2C7A0B45"/>
    <w:multiLevelType w:val="multilevel"/>
    <w:tmpl w:val="736C86DE"/>
    <w:lvl w:ilvl="0">
      <w:start w:val="1"/>
      <w:numFmt w:val="decimal"/>
      <w:lvlText w:val="%1."/>
      <w:lvlJc w:val="left"/>
      <w:pPr>
        <w:ind w:left="928" w:hanging="360"/>
      </w:pPr>
      <w:rPr>
        <w:color w:val="auto"/>
      </w:rPr>
    </w:lvl>
    <w:lvl w:ilvl="1">
      <w:start w:val="4"/>
      <w:numFmt w:val="decimal"/>
      <w:isLgl/>
      <w:lvlText w:val="%1.%2."/>
      <w:lvlJc w:val="left"/>
      <w:pPr>
        <w:ind w:left="1188" w:hanging="480"/>
      </w:pPr>
    </w:lvl>
    <w:lvl w:ilvl="2">
      <w:start w:val="1"/>
      <w:numFmt w:val="decimal"/>
      <w:isLgl/>
      <w:lvlText w:val="%1.%2.%3."/>
      <w:lvlJc w:val="left"/>
      <w:pPr>
        <w:ind w:left="1536" w:hanging="720"/>
      </w:pPr>
    </w:lvl>
    <w:lvl w:ilvl="3">
      <w:start w:val="1"/>
      <w:numFmt w:val="decimal"/>
      <w:isLgl/>
      <w:lvlText w:val="%1.%2.%3.%4."/>
      <w:lvlJc w:val="left"/>
      <w:pPr>
        <w:ind w:left="1644" w:hanging="720"/>
      </w:pPr>
    </w:lvl>
    <w:lvl w:ilvl="4">
      <w:start w:val="1"/>
      <w:numFmt w:val="decimal"/>
      <w:isLgl/>
      <w:lvlText w:val="%1.%2.%3.%4.%5."/>
      <w:lvlJc w:val="left"/>
      <w:pPr>
        <w:ind w:left="2112" w:hanging="1080"/>
      </w:pPr>
    </w:lvl>
    <w:lvl w:ilvl="5">
      <w:start w:val="1"/>
      <w:numFmt w:val="decimal"/>
      <w:isLgl/>
      <w:lvlText w:val="%1.%2.%3.%4.%5.%6."/>
      <w:lvlJc w:val="left"/>
      <w:pPr>
        <w:ind w:left="2220" w:hanging="1080"/>
      </w:pPr>
    </w:lvl>
    <w:lvl w:ilvl="6">
      <w:start w:val="1"/>
      <w:numFmt w:val="decimal"/>
      <w:isLgl/>
      <w:lvlText w:val="%1.%2.%3.%4.%5.%6.%7."/>
      <w:lvlJc w:val="left"/>
      <w:pPr>
        <w:ind w:left="2688" w:hanging="1440"/>
      </w:pPr>
    </w:lvl>
    <w:lvl w:ilvl="7">
      <w:start w:val="1"/>
      <w:numFmt w:val="decimal"/>
      <w:isLgl/>
      <w:lvlText w:val="%1.%2.%3.%4.%5.%6.%7.%8."/>
      <w:lvlJc w:val="left"/>
      <w:pPr>
        <w:ind w:left="2796" w:hanging="1440"/>
      </w:pPr>
    </w:lvl>
    <w:lvl w:ilvl="8">
      <w:start w:val="1"/>
      <w:numFmt w:val="decimal"/>
      <w:isLgl/>
      <w:lvlText w:val="%1.%2.%3.%4.%5.%6.%7.%8.%9."/>
      <w:lvlJc w:val="left"/>
      <w:pPr>
        <w:ind w:left="3264" w:hanging="1800"/>
      </w:pPr>
    </w:lvl>
  </w:abstractNum>
  <w:abstractNum w:abstractNumId="5">
    <w:nsid w:val="34515316"/>
    <w:multiLevelType w:val="hybridMultilevel"/>
    <w:tmpl w:val="990C022C"/>
    <w:lvl w:ilvl="0" w:tplc="0419000F">
      <w:start w:val="1"/>
      <w:numFmt w:val="decimal"/>
      <w:lvlText w:val="%1."/>
      <w:lvlJc w:val="left"/>
      <w:pPr>
        <w:ind w:left="720" w:hanging="360"/>
      </w:pPr>
      <w:rPr>
        <w:rFonts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8E5A1C"/>
    <w:multiLevelType w:val="hybridMultilevel"/>
    <w:tmpl w:val="929046DC"/>
    <w:lvl w:ilvl="0" w:tplc="54885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C252A7B"/>
    <w:multiLevelType w:val="hybridMultilevel"/>
    <w:tmpl w:val="31D0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1B02DC"/>
    <w:multiLevelType w:val="hybridMultilevel"/>
    <w:tmpl w:val="25047A3A"/>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4B293B3E"/>
    <w:multiLevelType w:val="hybridMultilevel"/>
    <w:tmpl w:val="DB70DBDE"/>
    <w:lvl w:ilvl="0" w:tplc="928EE96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E13FAA"/>
    <w:multiLevelType w:val="hybridMultilevel"/>
    <w:tmpl w:val="2BCCC0F8"/>
    <w:lvl w:ilvl="0" w:tplc="1542076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C1C766F"/>
    <w:multiLevelType w:val="hybridMultilevel"/>
    <w:tmpl w:val="25047A3A"/>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5CDD5029"/>
    <w:multiLevelType w:val="hybridMultilevel"/>
    <w:tmpl w:val="1B223A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2F21C65"/>
    <w:multiLevelType w:val="hybridMultilevel"/>
    <w:tmpl w:val="829E53A2"/>
    <w:lvl w:ilvl="0" w:tplc="928EE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981503F"/>
    <w:multiLevelType w:val="hybridMultilevel"/>
    <w:tmpl w:val="7B1AF506"/>
    <w:lvl w:ilvl="0" w:tplc="66C0322E">
      <w:start w:val="4"/>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num w:numId="1">
    <w:abstractNumId w:val="4"/>
  </w:num>
  <w:num w:numId="2">
    <w:abstractNumId w:val="12"/>
  </w:num>
  <w:num w:numId="3">
    <w:abstractNumId w:val="0"/>
  </w:num>
  <w:num w:numId="4">
    <w:abstractNumId w:val="5"/>
  </w:num>
  <w:num w:numId="5">
    <w:abstractNumId w:val="3"/>
  </w:num>
  <w:num w:numId="6">
    <w:abstractNumId w:val="7"/>
  </w:num>
  <w:num w:numId="7">
    <w:abstractNumId w:val="10"/>
  </w:num>
  <w:num w:numId="8">
    <w:abstractNumId w:val="1"/>
  </w:num>
  <w:num w:numId="9">
    <w:abstractNumId w:val="2"/>
  </w:num>
  <w:num w:numId="10">
    <w:abstractNumId w:val="8"/>
  </w:num>
  <w:num w:numId="11">
    <w:abstractNumId w:val="11"/>
  </w:num>
  <w:num w:numId="12">
    <w:abstractNumId w:val="13"/>
  </w:num>
  <w:num w:numId="13">
    <w:abstractNumId w:val="9"/>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0A"/>
    <w:rsid w:val="00044611"/>
    <w:rsid w:val="0007326F"/>
    <w:rsid w:val="000957DD"/>
    <w:rsid w:val="000E5B2F"/>
    <w:rsid w:val="000E7618"/>
    <w:rsid w:val="00123875"/>
    <w:rsid w:val="0012669B"/>
    <w:rsid w:val="00140637"/>
    <w:rsid w:val="00160938"/>
    <w:rsid w:val="00185F7D"/>
    <w:rsid w:val="00187E0C"/>
    <w:rsid w:val="001C060A"/>
    <w:rsid w:val="0020068C"/>
    <w:rsid w:val="002526EF"/>
    <w:rsid w:val="002615D8"/>
    <w:rsid w:val="002A4B2F"/>
    <w:rsid w:val="00300ACD"/>
    <w:rsid w:val="00304F1F"/>
    <w:rsid w:val="003109F7"/>
    <w:rsid w:val="003132CE"/>
    <w:rsid w:val="00331AD3"/>
    <w:rsid w:val="00373C24"/>
    <w:rsid w:val="00394818"/>
    <w:rsid w:val="003A055E"/>
    <w:rsid w:val="003D7360"/>
    <w:rsid w:val="003F0F10"/>
    <w:rsid w:val="003F73B4"/>
    <w:rsid w:val="00420EDE"/>
    <w:rsid w:val="00432FA0"/>
    <w:rsid w:val="004356FB"/>
    <w:rsid w:val="00457DF2"/>
    <w:rsid w:val="0047049C"/>
    <w:rsid w:val="00493D59"/>
    <w:rsid w:val="004C4ACE"/>
    <w:rsid w:val="00560F02"/>
    <w:rsid w:val="005A336D"/>
    <w:rsid w:val="005A6760"/>
    <w:rsid w:val="005C5004"/>
    <w:rsid w:val="00662957"/>
    <w:rsid w:val="006847C9"/>
    <w:rsid w:val="006A74E3"/>
    <w:rsid w:val="006B3626"/>
    <w:rsid w:val="006F2EAD"/>
    <w:rsid w:val="00785826"/>
    <w:rsid w:val="00796F86"/>
    <w:rsid w:val="007974AB"/>
    <w:rsid w:val="007E2E84"/>
    <w:rsid w:val="008241EF"/>
    <w:rsid w:val="008424AC"/>
    <w:rsid w:val="00854123"/>
    <w:rsid w:val="008824D7"/>
    <w:rsid w:val="008E03DD"/>
    <w:rsid w:val="008F71FB"/>
    <w:rsid w:val="008F7CAC"/>
    <w:rsid w:val="00910866"/>
    <w:rsid w:val="00910D2D"/>
    <w:rsid w:val="009C0A50"/>
    <w:rsid w:val="00A01A50"/>
    <w:rsid w:val="00A311BA"/>
    <w:rsid w:val="00A31F3C"/>
    <w:rsid w:val="00A371AA"/>
    <w:rsid w:val="00A47B6A"/>
    <w:rsid w:val="00A90A98"/>
    <w:rsid w:val="00AF6909"/>
    <w:rsid w:val="00B1349A"/>
    <w:rsid w:val="00B224EB"/>
    <w:rsid w:val="00B401A0"/>
    <w:rsid w:val="00B85F54"/>
    <w:rsid w:val="00BA6E66"/>
    <w:rsid w:val="00BC266E"/>
    <w:rsid w:val="00BC7F39"/>
    <w:rsid w:val="00C07C09"/>
    <w:rsid w:val="00C1692A"/>
    <w:rsid w:val="00C204CC"/>
    <w:rsid w:val="00C75566"/>
    <w:rsid w:val="00CD0F8D"/>
    <w:rsid w:val="00CE1452"/>
    <w:rsid w:val="00CE187B"/>
    <w:rsid w:val="00CF1160"/>
    <w:rsid w:val="00D45A2E"/>
    <w:rsid w:val="00D83CA2"/>
    <w:rsid w:val="00DB24FE"/>
    <w:rsid w:val="00DC51B0"/>
    <w:rsid w:val="00DF30F9"/>
    <w:rsid w:val="00E03305"/>
    <w:rsid w:val="00E057E5"/>
    <w:rsid w:val="00E24E75"/>
    <w:rsid w:val="00E61F22"/>
    <w:rsid w:val="00E7755B"/>
    <w:rsid w:val="00EA0149"/>
    <w:rsid w:val="00ED52D5"/>
    <w:rsid w:val="00F368E5"/>
    <w:rsid w:val="00FD0D17"/>
    <w:rsid w:val="00FD38F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D2D"/>
    <w:rPr>
      <w:rFonts w:ascii="Calibri" w:eastAsia="Calibri" w:hAnsi="Calibri" w:cs="Times New Roman"/>
    </w:rPr>
  </w:style>
  <w:style w:type="paragraph" w:styleId="1">
    <w:name w:val="heading 1"/>
    <w:basedOn w:val="a"/>
    <w:next w:val="a"/>
    <w:link w:val="10"/>
    <w:uiPriority w:val="9"/>
    <w:qFormat/>
    <w:rsid w:val="00910D2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910D2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910D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D2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10D2D"/>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10D2D"/>
    <w:rPr>
      <w:rFonts w:asciiTheme="majorHAnsi" w:eastAsiaTheme="majorEastAsia" w:hAnsiTheme="majorHAnsi" w:cstheme="majorBidi"/>
      <w:b/>
      <w:bCs/>
      <w:color w:val="4F81BD" w:themeColor="accent1"/>
    </w:rPr>
  </w:style>
  <w:style w:type="paragraph" w:styleId="a3">
    <w:name w:val="Balloon Text"/>
    <w:basedOn w:val="a"/>
    <w:link w:val="a4"/>
    <w:uiPriority w:val="99"/>
    <w:unhideWhenUsed/>
    <w:rsid w:val="00910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910D2D"/>
    <w:rPr>
      <w:rFonts w:ascii="Tahoma" w:eastAsia="Calibri" w:hAnsi="Tahoma" w:cs="Tahoma"/>
      <w:sz w:val="16"/>
      <w:szCs w:val="16"/>
    </w:rPr>
  </w:style>
  <w:style w:type="paragraph" w:styleId="a5">
    <w:name w:val="header"/>
    <w:basedOn w:val="a"/>
    <w:link w:val="a6"/>
    <w:uiPriority w:val="99"/>
    <w:unhideWhenUsed/>
    <w:qFormat/>
    <w:rsid w:val="00910D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0D2D"/>
    <w:rPr>
      <w:rFonts w:ascii="Calibri" w:eastAsia="Calibri" w:hAnsi="Calibri" w:cs="Times New Roman"/>
    </w:rPr>
  </w:style>
  <w:style w:type="paragraph" w:styleId="11">
    <w:name w:val="toc 1"/>
    <w:basedOn w:val="a"/>
    <w:next w:val="a"/>
    <w:uiPriority w:val="39"/>
    <w:unhideWhenUsed/>
    <w:rsid w:val="00910D2D"/>
  </w:style>
  <w:style w:type="paragraph" w:styleId="21">
    <w:name w:val="toc 2"/>
    <w:basedOn w:val="a"/>
    <w:next w:val="a"/>
    <w:uiPriority w:val="39"/>
    <w:unhideWhenUsed/>
    <w:rsid w:val="00910D2D"/>
    <w:pPr>
      <w:ind w:left="220"/>
    </w:pPr>
  </w:style>
  <w:style w:type="paragraph" w:styleId="a7">
    <w:name w:val="footer"/>
    <w:basedOn w:val="a"/>
    <w:link w:val="a8"/>
    <w:uiPriority w:val="99"/>
    <w:unhideWhenUsed/>
    <w:rsid w:val="00910D2D"/>
    <w:pPr>
      <w:widowControl w:val="0"/>
      <w:tabs>
        <w:tab w:val="center" w:pos="4677"/>
        <w:tab w:val="right" w:pos="9355"/>
      </w:tabs>
      <w:spacing w:after="0" w:line="240" w:lineRule="auto"/>
      <w:ind w:firstLine="400"/>
      <w:jc w:val="both"/>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rsid w:val="00910D2D"/>
    <w:rPr>
      <w:rFonts w:ascii="Times New Roman" w:eastAsia="Times New Roman" w:hAnsi="Times New Roman" w:cs="Times New Roman"/>
      <w:sz w:val="24"/>
      <w:szCs w:val="24"/>
      <w:lang w:eastAsia="ru-RU"/>
    </w:rPr>
  </w:style>
  <w:style w:type="character" w:styleId="a9">
    <w:name w:val="Hyperlink"/>
    <w:uiPriority w:val="99"/>
    <w:unhideWhenUsed/>
    <w:rsid w:val="00910D2D"/>
    <w:rPr>
      <w:color w:val="0000FF"/>
      <w:u w:val="single"/>
    </w:rPr>
  </w:style>
  <w:style w:type="paragraph" w:customStyle="1" w:styleId="Default">
    <w:name w:val="Default"/>
    <w:rsid w:val="00910D2D"/>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2">
    <w:name w:val="Абзац списка1"/>
    <w:basedOn w:val="a"/>
    <w:qFormat/>
    <w:rsid w:val="00910D2D"/>
    <w:pPr>
      <w:ind w:left="708"/>
    </w:pPr>
  </w:style>
  <w:style w:type="character" w:customStyle="1" w:styleId="8">
    <w:name w:val="Основной текст + 8"/>
    <w:rsid w:val="00910D2D"/>
    <w:rPr>
      <w:rFonts w:ascii="Times New Roman" w:eastAsia="Times New Roman" w:hAnsi="Times New Roman" w:cs="Times New Roman" w:hint="default"/>
      <w:b/>
      <w:bCs/>
      <w:i/>
      <w:iCs/>
      <w:color w:val="000000"/>
      <w:spacing w:val="-1"/>
      <w:w w:val="100"/>
      <w:position w:val="0"/>
      <w:sz w:val="17"/>
      <w:szCs w:val="17"/>
      <w:u w:val="none"/>
      <w:lang w:val="ru-RU"/>
    </w:rPr>
  </w:style>
  <w:style w:type="character" w:customStyle="1" w:styleId="aa">
    <w:name w:val="Основной текст_"/>
    <w:link w:val="9"/>
    <w:locked/>
    <w:rsid w:val="00910D2D"/>
    <w:rPr>
      <w:rFonts w:ascii="Times New Roman" w:eastAsia="Times New Roman" w:hAnsi="Times New Roman"/>
      <w:spacing w:val="3"/>
      <w:shd w:val="clear" w:color="auto" w:fill="FFFFFF"/>
    </w:rPr>
  </w:style>
  <w:style w:type="paragraph" w:customStyle="1" w:styleId="9">
    <w:name w:val="Основной текст9"/>
    <w:basedOn w:val="a"/>
    <w:link w:val="aa"/>
    <w:rsid w:val="00910D2D"/>
    <w:pPr>
      <w:widowControl w:val="0"/>
      <w:shd w:val="clear" w:color="auto" w:fill="FFFFFF"/>
      <w:spacing w:after="360" w:line="0" w:lineRule="atLeast"/>
      <w:ind w:hanging="1760"/>
      <w:jc w:val="center"/>
    </w:pPr>
    <w:rPr>
      <w:rFonts w:ascii="Times New Roman" w:eastAsia="Times New Roman" w:hAnsi="Times New Roman" w:cstheme="minorBidi"/>
      <w:spacing w:val="3"/>
    </w:rPr>
  </w:style>
  <w:style w:type="character" w:customStyle="1" w:styleId="5">
    <w:name w:val="Основной текст5"/>
    <w:rsid w:val="00910D2D"/>
    <w:rPr>
      <w:rFonts w:ascii="Times New Roman" w:eastAsia="Times New Roman" w:hAnsi="Times New Roman"/>
      <w:color w:val="000000"/>
      <w:spacing w:val="3"/>
      <w:w w:val="100"/>
      <w:position w:val="0"/>
      <w:sz w:val="22"/>
      <w:szCs w:val="22"/>
      <w:shd w:val="clear" w:color="auto" w:fill="FFFFFF"/>
      <w:lang w:val="ru-RU"/>
    </w:rPr>
  </w:style>
  <w:style w:type="character" w:customStyle="1" w:styleId="ab">
    <w:name w:val="Основной текст + Полужирный"/>
    <w:rsid w:val="00910D2D"/>
    <w:rPr>
      <w:rFonts w:ascii="Times New Roman" w:eastAsia="Times New Roman" w:hAnsi="Times New Roman" w:cs="Times New Roman"/>
      <w:b/>
      <w:bCs/>
      <w:color w:val="000000"/>
      <w:spacing w:val="3"/>
      <w:w w:val="100"/>
      <w:position w:val="0"/>
      <w:sz w:val="20"/>
      <w:szCs w:val="20"/>
      <w:u w:val="none"/>
      <w:lang w:val="ru-RU"/>
    </w:rPr>
  </w:style>
  <w:style w:type="paragraph" w:customStyle="1" w:styleId="ConsPlusNormal">
    <w:name w:val="ConsPlusNormal"/>
    <w:rsid w:val="00910D2D"/>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
    <w:name w:val="Основной текст (6)_"/>
    <w:link w:val="60"/>
    <w:locked/>
    <w:rsid w:val="00910D2D"/>
    <w:rPr>
      <w:rFonts w:ascii="Times New Roman" w:eastAsia="Times New Roman" w:hAnsi="Times New Roman"/>
      <w:i/>
      <w:iCs/>
      <w:shd w:val="clear" w:color="auto" w:fill="FFFFFF"/>
    </w:rPr>
  </w:style>
  <w:style w:type="paragraph" w:customStyle="1" w:styleId="60">
    <w:name w:val="Основной текст (6)"/>
    <w:basedOn w:val="a"/>
    <w:link w:val="6"/>
    <w:rsid w:val="00910D2D"/>
    <w:pPr>
      <w:widowControl w:val="0"/>
      <w:shd w:val="clear" w:color="auto" w:fill="FFFFFF"/>
      <w:spacing w:after="0" w:line="355" w:lineRule="exact"/>
      <w:ind w:hanging="1220"/>
      <w:jc w:val="both"/>
    </w:pPr>
    <w:rPr>
      <w:rFonts w:ascii="Times New Roman" w:eastAsia="Times New Roman" w:hAnsi="Times New Roman" w:cstheme="minorBidi"/>
      <w:i/>
      <w:iCs/>
    </w:rPr>
  </w:style>
  <w:style w:type="paragraph" w:customStyle="1" w:styleId="13">
    <w:name w:val="Без интервала1"/>
    <w:uiPriority w:val="1"/>
    <w:qFormat/>
    <w:rsid w:val="00910D2D"/>
    <w:pPr>
      <w:spacing w:after="0" w:line="240" w:lineRule="auto"/>
    </w:pPr>
    <w:rPr>
      <w:rFonts w:ascii="Calibri" w:eastAsia="Calibri" w:hAnsi="Calibri" w:cs="Times New Roman"/>
    </w:rPr>
  </w:style>
  <w:style w:type="paragraph" w:customStyle="1" w:styleId="210">
    <w:name w:val="Основной текст 21"/>
    <w:basedOn w:val="a"/>
    <w:rsid w:val="00910D2D"/>
    <w:pPr>
      <w:suppressAutoHyphens/>
      <w:spacing w:after="0" w:line="240" w:lineRule="auto"/>
      <w:jc w:val="both"/>
    </w:pPr>
    <w:rPr>
      <w:rFonts w:ascii="Times New Roman" w:eastAsia="Times New Roman" w:hAnsi="Times New Roman"/>
      <w:b/>
      <w:sz w:val="28"/>
      <w:szCs w:val="28"/>
      <w:lang w:eastAsia="zh-CN"/>
    </w:rPr>
  </w:style>
  <w:style w:type="paragraph" w:styleId="ac">
    <w:name w:val="List Paragraph"/>
    <w:basedOn w:val="a"/>
    <w:uiPriority w:val="34"/>
    <w:unhideWhenUsed/>
    <w:qFormat/>
    <w:rsid w:val="00910D2D"/>
    <w:pPr>
      <w:ind w:left="720"/>
      <w:contextualSpacing/>
    </w:pPr>
  </w:style>
  <w:style w:type="paragraph" w:styleId="31">
    <w:name w:val="toc 3"/>
    <w:basedOn w:val="a"/>
    <w:next w:val="a"/>
    <w:autoRedefine/>
    <w:uiPriority w:val="39"/>
    <w:unhideWhenUsed/>
    <w:rsid w:val="00910D2D"/>
    <w:pPr>
      <w:tabs>
        <w:tab w:val="right" w:leader="dot" w:pos="9348"/>
      </w:tabs>
      <w:spacing w:after="0" w:line="240" w:lineRule="auto"/>
    </w:pPr>
    <w:rPr>
      <w:rFonts w:ascii="Times New Roman" w:hAnsi="Times New Roman"/>
      <w:b/>
      <w:bCs/>
      <w:noProof/>
    </w:rPr>
  </w:style>
  <w:style w:type="paragraph" w:styleId="ad">
    <w:name w:val="No Spacing"/>
    <w:uiPriority w:val="1"/>
    <w:qFormat/>
    <w:rsid w:val="00910D2D"/>
    <w:pPr>
      <w:spacing w:after="0" w:line="240" w:lineRule="auto"/>
    </w:pPr>
    <w:rPr>
      <w:rFonts w:ascii="Calibri" w:eastAsia="Calibri" w:hAnsi="Calibri" w:cs="Times New Roman"/>
    </w:rPr>
  </w:style>
  <w:style w:type="table" w:customStyle="1" w:styleId="14">
    <w:name w:val="Сетка таблицы1"/>
    <w:basedOn w:val="a1"/>
    <w:next w:val="ae"/>
    <w:uiPriority w:val="59"/>
    <w:rsid w:val="00910D2D"/>
    <w:pPr>
      <w:spacing w:after="0" w:line="240" w:lineRule="auto"/>
    </w:pPr>
    <w:rPr>
      <w:rFonts w:ascii="Bookman Old Style" w:hAnsi="Bookman Old Styl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910D2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910D2D"/>
  </w:style>
  <w:style w:type="paragraph" w:customStyle="1" w:styleId="paragraph">
    <w:name w:val="paragraph"/>
    <w:basedOn w:val="a"/>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0"/>
    <w:rsid w:val="00910D2D"/>
  </w:style>
  <w:style w:type="paragraph" w:styleId="af">
    <w:name w:val="Normal (Web)"/>
    <w:basedOn w:val="a"/>
    <w:uiPriority w:val="99"/>
    <w:unhideWhenUsed/>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22"/>
    <w:qFormat/>
    <w:rsid w:val="00910D2D"/>
    <w:rPr>
      <w:b/>
      <w:bCs/>
    </w:rPr>
  </w:style>
  <w:style w:type="paragraph" w:styleId="af1">
    <w:name w:val="TOC Heading"/>
    <w:basedOn w:val="1"/>
    <w:next w:val="a"/>
    <w:uiPriority w:val="39"/>
    <w:unhideWhenUsed/>
    <w:qFormat/>
    <w:rsid w:val="00910D2D"/>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character" w:customStyle="1" w:styleId="22">
    <w:name w:val="Основной текст (2) + Полужирный"/>
    <w:rsid w:val="00910D2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f2">
    <w:name w:val="Emphasis"/>
    <w:uiPriority w:val="20"/>
    <w:qFormat/>
    <w:rsid w:val="00910D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D2D"/>
    <w:rPr>
      <w:rFonts w:ascii="Calibri" w:eastAsia="Calibri" w:hAnsi="Calibri" w:cs="Times New Roman"/>
    </w:rPr>
  </w:style>
  <w:style w:type="paragraph" w:styleId="1">
    <w:name w:val="heading 1"/>
    <w:basedOn w:val="a"/>
    <w:next w:val="a"/>
    <w:link w:val="10"/>
    <w:uiPriority w:val="9"/>
    <w:qFormat/>
    <w:rsid w:val="00910D2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910D2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910D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D2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10D2D"/>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10D2D"/>
    <w:rPr>
      <w:rFonts w:asciiTheme="majorHAnsi" w:eastAsiaTheme="majorEastAsia" w:hAnsiTheme="majorHAnsi" w:cstheme="majorBidi"/>
      <w:b/>
      <w:bCs/>
      <w:color w:val="4F81BD" w:themeColor="accent1"/>
    </w:rPr>
  </w:style>
  <w:style w:type="paragraph" w:styleId="a3">
    <w:name w:val="Balloon Text"/>
    <w:basedOn w:val="a"/>
    <w:link w:val="a4"/>
    <w:uiPriority w:val="99"/>
    <w:unhideWhenUsed/>
    <w:rsid w:val="00910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910D2D"/>
    <w:rPr>
      <w:rFonts w:ascii="Tahoma" w:eastAsia="Calibri" w:hAnsi="Tahoma" w:cs="Tahoma"/>
      <w:sz w:val="16"/>
      <w:szCs w:val="16"/>
    </w:rPr>
  </w:style>
  <w:style w:type="paragraph" w:styleId="a5">
    <w:name w:val="header"/>
    <w:basedOn w:val="a"/>
    <w:link w:val="a6"/>
    <w:uiPriority w:val="99"/>
    <w:unhideWhenUsed/>
    <w:qFormat/>
    <w:rsid w:val="00910D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0D2D"/>
    <w:rPr>
      <w:rFonts w:ascii="Calibri" w:eastAsia="Calibri" w:hAnsi="Calibri" w:cs="Times New Roman"/>
    </w:rPr>
  </w:style>
  <w:style w:type="paragraph" w:styleId="11">
    <w:name w:val="toc 1"/>
    <w:basedOn w:val="a"/>
    <w:next w:val="a"/>
    <w:uiPriority w:val="39"/>
    <w:unhideWhenUsed/>
    <w:rsid w:val="00910D2D"/>
  </w:style>
  <w:style w:type="paragraph" w:styleId="21">
    <w:name w:val="toc 2"/>
    <w:basedOn w:val="a"/>
    <w:next w:val="a"/>
    <w:uiPriority w:val="39"/>
    <w:unhideWhenUsed/>
    <w:rsid w:val="00910D2D"/>
    <w:pPr>
      <w:ind w:left="220"/>
    </w:pPr>
  </w:style>
  <w:style w:type="paragraph" w:styleId="a7">
    <w:name w:val="footer"/>
    <w:basedOn w:val="a"/>
    <w:link w:val="a8"/>
    <w:uiPriority w:val="99"/>
    <w:unhideWhenUsed/>
    <w:rsid w:val="00910D2D"/>
    <w:pPr>
      <w:widowControl w:val="0"/>
      <w:tabs>
        <w:tab w:val="center" w:pos="4677"/>
        <w:tab w:val="right" w:pos="9355"/>
      </w:tabs>
      <w:spacing w:after="0" w:line="240" w:lineRule="auto"/>
      <w:ind w:firstLine="400"/>
      <w:jc w:val="both"/>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rsid w:val="00910D2D"/>
    <w:rPr>
      <w:rFonts w:ascii="Times New Roman" w:eastAsia="Times New Roman" w:hAnsi="Times New Roman" w:cs="Times New Roman"/>
      <w:sz w:val="24"/>
      <w:szCs w:val="24"/>
      <w:lang w:eastAsia="ru-RU"/>
    </w:rPr>
  </w:style>
  <w:style w:type="character" w:styleId="a9">
    <w:name w:val="Hyperlink"/>
    <w:uiPriority w:val="99"/>
    <w:unhideWhenUsed/>
    <w:rsid w:val="00910D2D"/>
    <w:rPr>
      <w:color w:val="0000FF"/>
      <w:u w:val="single"/>
    </w:rPr>
  </w:style>
  <w:style w:type="paragraph" w:customStyle="1" w:styleId="Default">
    <w:name w:val="Default"/>
    <w:rsid w:val="00910D2D"/>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2">
    <w:name w:val="Абзац списка1"/>
    <w:basedOn w:val="a"/>
    <w:qFormat/>
    <w:rsid w:val="00910D2D"/>
    <w:pPr>
      <w:ind w:left="708"/>
    </w:pPr>
  </w:style>
  <w:style w:type="character" w:customStyle="1" w:styleId="8">
    <w:name w:val="Основной текст + 8"/>
    <w:rsid w:val="00910D2D"/>
    <w:rPr>
      <w:rFonts w:ascii="Times New Roman" w:eastAsia="Times New Roman" w:hAnsi="Times New Roman" w:cs="Times New Roman" w:hint="default"/>
      <w:b/>
      <w:bCs/>
      <w:i/>
      <w:iCs/>
      <w:color w:val="000000"/>
      <w:spacing w:val="-1"/>
      <w:w w:val="100"/>
      <w:position w:val="0"/>
      <w:sz w:val="17"/>
      <w:szCs w:val="17"/>
      <w:u w:val="none"/>
      <w:lang w:val="ru-RU"/>
    </w:rPr>
  </w:style>
  <w:style w:type="character" w:customStyle="1" w:styleId="aa">
    <w:name w:val="Основной текст_"/>
    <w:link w:val="9"/>
    <w:locked/>
    <w:rsid w:val="00910D2D"/>
    <w:rPr>
      <w:rFonts w:ascii="Times New Roman" w:eastAsia="Times New Roman" w:hAnsi="Times New Roman"/>
      <w:spacing w:val="3"/>
      <w:shd w:val="clear" w:color="auto" w:fill="FFFFFF"/>
    </w:rPr>
  </w:style>
  <w:style w:type="paragraph" w:customStyle="1" w:styleId="9">
    <w:name w:val="Основной текст9"/>
    <w:basedOn w:val="a"/>
    <w:link w:val="aa"/>
    <w:rsid w:val="00910D2D"/>
    <w:pPr>
      <w:widowControl w:val="0"/>
      <w:shd w:val="clear" w:color="auto" w:fill="FFFFFF"/>
      <w:spacing w:after="360" w:line="0" w:lineRule="atLeast"/>
      <w:ind w:hanging="1760"/>
      <w:jc w:val="center"/>
    </w:pPr>
    <w:rPr>
      <w:rFonts w:ascii="Times New Roman" w:eastAsia="Times New Roman" w:hAnsi="Times New Roman" w:cstheme="minorBidi"/>
      <w:spacing w:val="3"/>
    </w:rPr>
  </w:style>
  <w:style w:type="character" w:customStyle="1" w:styleId="5">
    <w:name w:val="Основной текст5"/>
    <w:rsid w:val="00910D2D"/>
    <w:rPr>
      <w:rFonts w:ascii="Times New Roman" w:eastAsia="Times New Roman" w:hAnsi="Times New Roman"/>
      <w:color w:val="000000"/>
      <w:spacing w:val="3"/>
      <w:w w:val="100"/>
      <w:position w:val="0"/>
      <w:sz w:val="22"/>
      <w:szCs w:val="22"/>
      <w:shd w:val="clear" w:color="auto" w:fill="FFFFFF"/>
      <w:lang w:val="ru-RU"/>
    </w:rPr>
  </w:style>
  <w:style w:type="character" w:customStyle="1" w:styleId="ab">
    <w:name w:val="Основной текст + Полужирный"/>
    <w:rsid w:val="00910D2D"/>
    <w:rPr>
      <w:rFonts w:ascii="Times New Roman" w:eastAsia="Times New Roman" w:hAnsi="Times New Roman" w:cs="Times New Roman"/>
      <w:b/>
      <w:bCs/>
      <w:color w:val="000000"/>
      <w:spacing w:val="3"/>
      <w:w w:val="100"/>
      <w:position w:val="0"/>
      <w:sz w:val="20"/>
      <w:szCs w:val="20"/>
      <w:u w:val="none"/>
      <w:lang w:val="ru-RU"/>
    </w:rPr>
  </w:style>
  <w:style w:type="paragraph" w:customStyle="1" w:styleId="ConsPlusNormal">
    <w:name w:val="ConsPlusNormal"/>
    <w:rsid w:val="00910D2D"/>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
    <w:name w:val="Основной текст (6)_"/>
    <w:link w:val="60"/>
    <w:locked/>
    <w:rsid w:val="00910D2D"/>
    <w:rPr>
      <w:rFonts w:ascii="Times New Roman" w:eastAsia="Times New Roman" w:hAnsi="Times New Roman"/>
      <w:i/>
      <w:iCs/>
      <w:shd w:val="clear" w:color="auto" w:fill="FFFFFF"/>
    </w:rPr>
  </w:style>
  <w:style w:type="paragraph" w:customStyle="1" w:styleId="60">
    <w:name w:val="Основной текст (6)"/>
    <w:basedOn w:val="a"/>
    <w:link w:val="6"/>
    <w:rsid w:val="00910D2D"/>
    <w:pPr>
      <w:widowControl w:val="0"/>
      <w:shd w:val="clear" w:color="auto" w:fill="FFFFFF"/>
      <w:spacing w:after="0" w:line="355" w:lineRule="exact"/>
      <w:ind w:hanging="1220"/>
      <w:jc w:val="both"/>
    </w:pPr>
    <w:rPr>
      <w:rFonts w:ascii="Times New Roman" w:eastAsia="Times New Roman" w:hAnsi="Times New Roman" w:cstheme="minorBidi"/>
      <w:i/>
      <w:iCs/>
    </w:rPr>
  </w:style>
  <w:style w:type="paragraph" w:customStyle="1" w:styleId="13">
    <w:name w:val="Без интервала1"/>
    <w:uiPriority w:val="1"/>
    <w:qFormat/>
    <w:rsid w:val="00910D2D"/>
    <w:pPr>
      <w:spacing w:after="0" w:line="240" w:lineRule="auto"/>
    </w:pPr>
    <w:rPr>
      <w:rFonts w:ascii="Calibri" w:eastAsia="Calibri" w:hAnsi="Calibri" w:cs="Times New Roman"/>
    </w:rPr>
  </w:style>
  <w:style w:type="paragraph" w:customStyle="1" w:styleId="210">
    <w:name w:val="Основной текст 21"/>
    <w:basedOn w:val="a"/>
    <w:rsid w:val="00910D2D"/>
    <w:pPr>
      <w:suppressAutoHyphens/>
      <w:spacing w:after="0" w:line="240" w:lineRule="auto"/>
      <w:jc w:val="both"/>
    </w:pPr>
    <w:rPr>
      <w:rFonts w:ascii="Times New Roman" w:eastAsia="Times New Roman" w:hAnsi="Times New Roman"/>
      <w:b/>
      <w:sz w:val="28"/>
      <w:szCs w:val="28"/>
      <w:lang w:eastAsia="zh-CN"/>
    </w:rPr>
  </w:style>
  <w:style w:type="paragraph" w:styleId="ac">
    <w:name w:val="List Paragraph"/>
    <w:basedOn w:val="a"/>
    <w:uiPriority w:val="34"/>
    <w:unhideWhenUsed/>
    <w:qFormat/>
    <w:rsid w:val="00910D2D"/>
    <w:pPr>
      <w:ind w:left="720"/>
      <w:contextualSpacing/>
    </w:pPr>
  </w:style>
  <w:style w:type="paragraph" w:styleId="31">
    <w:name w:val="toc 3"/>
    <w:basedOn w:val="a"/>
    <w:next w:val="a"/>
    <w:autoRedefine/>
    <w:uiPriority w:val="39"/>
    <w:unhideWhenUsed/>
    <w:rsid w:val="00910D2D"/>
    <w:pPr>
      <w:tabs>
        <w:tab w:val="right" w:leader="dot" w:pos="9348"/>
      </w:tabs>
      <w:spacing w:after="0" w:line="240" w:lineRule="auto"/>
    </w:pPr>
    <w:rPr>
      <w:rFonts w:ascii="Times New Roman" w:hAnsi="Times New Roman"/>
      <w:b/>
      <w:bCs/>
      <w:noProof/>
    </w:rPr>
  </w:style>
  <w:style w:type="paragraph" w:styleId="ad">
    <w:name w:val="No Spacing"/>
    <w:uiPriority w:val="1"/>
    <w:qFormat/>
    <w:rsid w:val="00910D2D"/>
    <w:pPr>
      <w:spacing w:after="0" w:line="240" w:lineRule="auto"/>
    </w:pPr>
    <w:rPr>
      <w:rFonts w:ascii="Calibri" w:eastAsia="Calibri" w:hAnsi="Calibri" w:cs="Times New Roman"/>
    </w:rPr>
  </w:style>
  <w:style w:type="table" w:customStyle="1" w:styleId="14">
    <w:name w:val="Сетка таблицы1"/>
    <w:basedOn w:val="a1"/>
    <w:next w:val="ae"/>
    <w:uiPriority w:val="59"/>
    <w:rsid w:val="00910D2D"/>
    <w:pPr>
      <w:spacing w:after="0" w:line="240" w:lineRule="auto"/>
    </w:pPr>
    <w:rPr>
      <w:rFonts w:ascii="Bookman Old Style" w:hAnsi="Bookman Old Styl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910D2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910D2D"/>
  </w:style>
  <w:style w:type="paragraph" w:customStyle="1" w:styleId="paragraph">
    <w:name w:val="paragraph"/>
    <w:basedOn w:val="a"/>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0"/>
    <w:rsid w:val="00910D2D"/>
  </w:style>
  <w:style w:type="paragraph" w:styleId="af">
    <w:name w:val="Normal (Web)"/>
    <w:basedOn w:val="a"/>
    <w:uiPriority w:val="99"/>
    <w:unhideWhenUsed/>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22"/>
    <w:qFormat/>
    <w:rsid w:val="00910D2D"/>
    <w:rPr>
      <w:b/>
      <w:bCs/>
    </w:rPr>
  </w:style>
  <w:style w:type="paragraph" w:styleId="af1">
    <w:name w:val="TOC Heading"/>
    <w:basedOn w:val="1"/>
    <w:next w:val="a"/>
    <w:uiPriority w:val="39"/>
    <w:unhideWhenUsed/>
    <w:qFormat/>
    <w:rsid w:val="00910D2D"/>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character" w:customStyle="1" w:styleId="22">
    <w:name w:val="Основной текст (2) + Полужирный"/>
    <w:rsid w:val="00910D2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f2">
    <w:name w:val="Emphasis"/>
    <w:uiPriority w:val="20"/>
    <w:qFormat/>
    <w:rsid w:val="00910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11834">
      <w:bodyDiv w:val="1"/>
      <w:marLeft w:val="0"/>
      <w:marRight w:val="0"/>
      <w:marTop w:val="0"/>
      <w:marBottom w:val="0"/>
      <w:divBdr>
        <w:top w:val="none" w:sz="0" w:space="0" w:color="auto"/>
        <w:left w:val="none" w:sz="0" w:space="0" w:color="auto"/>
        <w:bottom w:val="none" w:sz="0" w:space="0" w:color="auto"/>
        <w:right w:val="none" w:sz="0" w:space="0" w:color="auto"/>
      </w:divBdr>
    </w:div>
    <w:div w:id="1360160151">
      <w:bodyDiv w:val="1"/>
      <w:marLeft w:val="0"/>
      <w:marRight w:val="0"/>
      <w:marTop w:val="0"/>
      <w:marBottom w:val="0"/>
      <w:divBdr>
        <w:top w:val="none" w:sz="0" w:space="0" w:color="auto"/>
        <w:left w:val="none" w:sz="0" w:space="0" w:color="auto"/>
        <w:bottom w:val="none" w:sz="0" w:space="0" w:color="auto"/>
        <w:right w:val="none" w:sz="0" w:space="0" w:color="auto"/>
      </w:divBdr>
    </w:div>
    <w:div w:id="200600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index.php?page=book&amp;id=232201" TargetMode="External"/><Relationship Id="rId18" Type="http://schemas.openxmlformats.org/officeDocument/2006/relationships/hyperlink" Target="http://lib.kchgu.ru" TargetMode="External"/><Relationship Id="rId26" Type="http://schemas.openxmlformats.org/officeDocument/2006/relationships/hyperlink" Target="http://&#1077;du.ru" TargetMode="External"/><Relationship Id="rId3" Type="http://schemas.openxmlformats.org/officeDocument/2006/relationships/styles" Target="styles.xml"/><Relationship Id="rId21" Type="http://schemas.openxmlformats.org/officeDocument/2006/relationships/hyperlink" Target="http://polpred.com" TargetMode="External"/><Relationship Id="rId7" Type="http://schemas.openxmlformats.org/officeDocument/2006/relationships/footnotes" Target="footnotes.xml"/><Relationship Id="rId12" Type="http://schemas.openxmlformats.org/officeDocument/2006/relationships/hyperlink" Target="https://znanium.com/catalog/document?id=418143" TargetMode="External"/><Relationship Id="rId17" Type="http://schemas.openxmlformats.org/officeDocument/2006/relationships/hyperlink" Target="https://e.lanbook.com" TargetMode="External"/><Relationship Id="rId25" Type="http://schemas.openxmlformats.org/officeDocument/2006/relationships/hyperlink" Target="http://fgosvo.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nanium.com" TargetMode="External"/><Relationship Id="rId20" Type="http://schemas.openxmlformats.org/officeDocument/2006/relationships/hyperlink" Target="http://elibrary.ru" TargetMode="External"/><Relationship Id="rId29" Type="http://schemas.openxmlformats.org/officeDocument/2006/relationships/hyperlink" Target="https://kchgu.ru/wp-content/uploads/2015/01/Polozhenie-ob-obuchenii-lits-s-OVZ.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znanium.com/catalog/document?id=165177" TargetMode="External"/><Relationship Id="rId24" Type="http://schemas.openxmlformats.org/officeDocument/2006/relationships/hyperlink" Target="http://school-collection.edu.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kchgu.ru" TargetMode="External"/><Relationship Id="rId23" Type="http://schemas.openxmlformats.org/officeDocument/2006/relationships/hyperlink" Target="https://edu.ru/documents/" TargetMode="External"/><Relationship Id="rId28" Type="http://schemas.openxmlformats.org/officeDocument/2006/relationships/hyperlink" Target="http://window/edu.ru" TargetMode="External"/><Relationship Id="rId10" Type="http://schemas.openxmlformats.org/officeDocument/2006/relationships/hyperlink" Target="URL:https://e.lanbook.com/book/139743" TargetMode="External"/><Relationship Id="rId19" Type="http://schemas.openxmlformats.org/officeDocument/2006/relationships/hyperlink" Target="http://rusneb.ru"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kchgu.ru/inye-lokalnye-akty/" TargetMode="External"/><Relationship Id="rId14" Type="http://schemas.openxmlformats.org/officeDocument/2006/relationships/hyperlink" Target="http://kchgu.ru" TargetMode="External"/><Relationship Id="rId22" Type="http://schemas.openxmlformats.org/officeDocument/2006/relationships/hyperlink" Target="https://kchgu.ru/sveden/objects/" TargetMode="External"/><Relationship Id="rId27" Type="http://schemas.openxmlformats.org/officeDocument/2006/relationships/hyperlink" Target="http://school-collection.edu.ru" TargetMode="External"/><Relationship Id="rId30" Type="http://schemas.openxmlformats.org/officeDocument/2006/relationships/hyperlink" Target="http://kchg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9236-825D-43F2-B724-0A07E56D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18</Pages>
  <Words>5737</Words>
  <Characters>32705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XXX</cp:lastModifiedBy>
  <cp:revision>49</cp:revision>
  <dcterms:created xsi:type="dcterms:W3CDTF">2024-02-12T15:43:00Z</dcterms:created>
  <dcterms:modified xsi:type="dcterms:W3CDTF">2026-06-09T09:10:00Z</dcterms:modified>
</cp:coreProperties>
</file>