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4C678A" w:rsidRDefault="00237006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управления</w:t>
      </w: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62ACF" w:rsidRPr="00362ACF">
        <w:rPr>
          <w:rFonts w:ascii="Times New Roman" w:hAnsi="Times New Roman" w:cs="Times New Roman"/>
          <w:sz w:val="28"/>
          <w:szCs w:val="28"/>
        </w:rPr>
        <w:t>экономики и прикладной информатики</w:t>
      </w:r>
    </w:p>
    <w:p w:rsidR="00F50261" w:rsidRDefault="00F50261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F50261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sz w:val="28"/>
          <w:szCs w:val="28"/>
        </w:rPr>
        <w:t>на тему:</w:t>
      </w:r>
      <w:r w:rsidRPr="004C67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0261">
        <w:rPr>
          <w:rFonts w:ascii="Times New Roman" w:hAnsi="Times New Roman" w:cs="Times New Roman"/>
          <w:b/>
          <w:i/>
          <w:sz w:val="28"/>
          <w:szCs w:val="28"/>
        </w:rPr>
        <w:t>Валютные махинации и способы борьбы в условиях цифровизации экономики</w:t>
      </w:r>
      <w:r w:rsidRPr="004C678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006" w:rsidRDefault="00237006" w:rsidP="00F5026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Дата проведения:</w:t>
      </w:r>
      <w:r w:rsidR="00AC4CDB">
        <w:rPr>
          <w:rFonts w:ascii="Times New Roman" w:hAnsi="Times New Roman"/>
          <w:b/>
          <w:sz w:val="28"/>
          <w:szCs w:val="28"/>
        </w:rPr>
        <w:t xml:space="preserve"> </w:t>
      </w:r>
      <w:r w:rsidR="00567DFC">
        <w:rPr>
          <w:rFonts w:ascii="Times New Roman" w:hAnsi="Times New Roman"/>
          <w:sz w:val="28"/>
          <w:szCs w:val="28"/>
        </w:rPr>
        <w:t>09.06.2023</w:t>
      </w:r>
    </w:p>
    <w:p w:rsidR="00237006" w:rsidRDefault="00237006" w:rsidP="00F5026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Ответственные: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F50261">
        <w:rPr>
          <w:rFonts w:ascii="Times New Roman" w:hAnsi="Times New Roman"/>
          <w:sz w:val="28"/>
          <w:szCs w:val="28"/>
        </w:rPr>
        <w:t xml:space="preserve">доц. </w:t>
      </w:r>
      <w:proofErr w:type="spellStart"/>
      <w:r w:rsidR="00F50261">
        <w:rPr>
          <w:rFonts w:ascii="Times New Roman" w:hAnsi="Times New Roman"/>
          <w:sz w:val="28"/>
          <w:szCs w:val="28"/>
        </w:rPr>
        <w:t>Марашанов</w:t>
      </w:r>
      <w:proofErr w:type="spellEnd"/>
      <w:r w:rsidR="00F50261">
        <w:rPr>
          <w:rFonts w:ascii="Times New Roman" w:hAnsi="Times New Roman"/>
          <w:sz w:val="28"/>
          <w:szCs w:val="28"/>
        </w:rPr>
        <w:t xml:space="preserve"> Б.М., доц. Айдинова Д. Х.-М.</w:t>
      </w:r>
    </w:p>
    <w:p w:rsidR="00237006" w:rsidRDefault="00237006" w:rsidP="00F5026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43AC7">
        <w:rPr>
          <w:rFonts w:ascii="Times New Roman" w:hAnsi="Times New Roman"/>
          <w:b/>
          <w:sz w:val="28"/>
          <w:szCs w:val="28"/>
        </w:rPr>
        <w:t>Тип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50261">
        <w:rPr>
          <w:rFonts w:ascii="Times New Roman" w:hAnsi="Times New Roman"/>
          <w:sz w:val="28"/>
          <w:szCs w:val="28"/>
        </w:rPr>
        <w:t>круглый стол</w:t>
      </w:r>
    </w:p>
    <w:p w:rsidR="00237006" w:rsidRDefault="00237006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0261" w:rsidRDefault="00F50261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7006" w:rsidRPr="00FB54EE" w:rsidRDefault="00237006" w:rsidP="00F50261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AC7">
        <w:rPr>
          <w:rFonts w:ascii="Times New Roman" w:hAnsi="Times New Roman"/>
          <w:b/>
          <w:sz w:val="28"/>
          <w:szCs w:val="28"/>
        </w:rPr>
        <w:t>Цель мероприятия: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26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>роанализирова</w:t>
      </w:r>
      <w:r w:rsidR="00F50261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концептуальные модели, направления и перспективы</w:t>
      </w:r>
      <w:r w:rsidR="00567DF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цифровых сре</w:t>
      </w:r>
      <w:proofErr w:type="gramStart"/>
      <w:r w:rsidR="00567DFC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 xml:space="preserve">отиводействия коррупции, </w:t>
      </w:r>
      <w:r w:rsidR="00F50261">
        <w:rPr>
          <w:rFonts w:ascii="Times New Roman" w:eastAsia="Times New Roman" w:hAnsi="Times New Roman"/>
          <w:sz w:val="28"/>
          <w:szCs w:val="28"/>
          <w:lang w:eastAsia="ru-RU"/>
        </w:rPr>
        <w:t>выявить</w:t>
      </w:r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риски и новые угрозы </w:t>
      </w:r>
      <w:proofErr w:type="spellStart"/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>коррупциогенного</w:t>
      </w:r>
      <w:proofErr w:type="spellEnd"/>
      <w:r w:rsidR="00F50261" w:rsidRPr="00F5026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 в связи с цифровизацией государственного управления, распространением смарт-вещей, созданием «умных» городов, хранением больших данных, цифровых валют. </w:t>
      </w:r>
    </w:p>
    <w:p w:rsidR="00237006" w:rsidRPr="00B15E40" w:rsidRDefault="00237006" w:rsidP="004200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Задачи:</w:t>
      </w:r>
    </w:p>
    <w:p w:rsidR="00237006" w:rsidRPr="00D428EB" w:rsidRDefault="00237006" w:rsidP="004200CB">
      <w:pPr>
        <w:pStyle w:val="a6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- 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рассмотреть различные подходы к определению понятия «коррупции»;</w:t>
      </w:r>
    </w:p>
    <w:p w:rsidR="00237006" w:rsidRPr="00D428EB" w:rsidRDefault="00237006" w:rsidP="004200CB">
      <w:pPr>
        <w:pStyle w:val="a6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- 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 xml:space="preserve">рассмотреть распространение коррупции в </w:t>
      </w:r>
      <w:r w:rsidR="008504DE">
        <w:rPr>
          <w:rFonts w:ascii="Times New Roman" w:hAnsi="Times New Roman"/>
          <w:b w:val="0"/>
          <w:sz w:val="28"/>
          <w:szCs w:val="28"/>
          <w:lang w:eastAsia="ru-RU"/>
        </w:rPr>
        <w:t>финансовой сфере</w:t>
      </w:r>
      <w:r w:rsidRPr="00D428EB">
        <w:rPr>
          <w:rFonts w:ascii="Times New Roman" w:hAnsi="Times New Roman"/>
          <w:b w:val="0"/>
          <w:sz w:val="28"/>
          <w:szCs w:val="28"/>
          <w:lang w:eastAsia="ru-RU"/>
        </w:rPr>
        <w:t>;</w:t>
      </w:r>
    </w:p>
    <w:p w:rsidR="00237006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Присутствующие: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преподаватели </w:t>
      </w:r>
      <w:r w:rsidRPr="00943AC7">
        <w:rPr>
          <w:rFonts w:ascii="Times New Roman" w:hAnsi="Times New Roman"/>
          <w:sz w:val="28"/>
          <w:szCs w:val="28"/>
        </w:rPr>
        <w:t xml:space="preserve">кафедры экономики и прикладной информатики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3AC7">
        <w:rPr>
          <w:rFonts w:ascii="Times New Roman" w:hAnsi="Times New Roman"/>
          <w:sz w:val="28"/>
          <w:szCs w:val="28"/>
        </w:rPr>
        <w:t>студенты</w:t>
      </w:r>
      <w:r>
        <w:rPr>
          <w:rFonts w:ascii="Times New Roman" w:hAnsi="Times New Roman"/>
          <w:sz w:val="28"/>
          <w:szCs w:val="28"/>
        </w:rPr>
        <w:t xml:space="preserve"> факультета экономики и управления.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F50261" w:rsidRPr="00F50261">
        <w:rPr>
          <w:rFonts w:ascii="Times New Roman" w:hAnsi="Times New Roman"/>
          <w:b/>
          <w:sz w:val="28"/>
          <w:szCs w:val="28"/>
        </w:rPr>
        <w:t xml:space="preserve">доц. </w:t>
      </w:r>
      <w:proofErr w:type="spellStart"/>
      <w:r w:rsidR="00F50261" w:rsidRPr="00F50261">
        <w:rPr>
          <w:rFonts w:ascii="Times New Roman" w:hAnsi="Times New Roman"/>
          <w:b/>
          <w:sz w:val="28"/>
          <w:szCs w:val="28"/>
        </w:rPr>
        <w:t>Марашанов</w:t>
      </w:r>
      <w:proofErr w:type="spellEnd"/>
      <w:r w:rsidR="00F50261" w:rsidRPr="00F50261">
        <w:rPr>
          <w:rFonts w:ascii="Times New Roman" w:hAnsi="Times New Roman"/>
          <w:b/>
          <w:sz w:val="28"/>
          <w:szCs w:val="28"/>
        </w:rPr>
        <w:t xml:space="preserve"> Б.М </w:t>
      </w:r>
      <w:r w:rsidRPr="00F42AA4">
        <w:rPr>
          <w:rFonts w:ascii="Times New Roman" w:hAnsi="Times New Roman"/>
          <w:sz w:val="28"/>
          <w:szCs w:val="28"/>
        </w:rPr>
        <w:t>– «</w:t>
      </w:r>
      <w:r w:rsidR="00F50261">
        <w:rPr>
          <w:rFonts w:ascii="Times New Roman" w:hAnsi="Times New Roman"/>
          <w:sz w:val="28"/>
          <w:szCs w:val="28"/>
        </w:rPr>
        <w:t>Противодействие коррупции в условиях цифровизации</w:t>
      </w:r>
      <w:r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567DFC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доц. </w:t>
      </w:r>
      <w:r w:rsidRPr="00567DFC">
        <w:rPr>
          <w:rFonts w:ascii="Times New Roman" w:hAnsi="Times New Roman"/>
          <w:b/>
          <w:sz w:val="28"/>
          <w:szCs w:val="28"/>
        </w:rPr>
        <w:t>Айдинова Д. Х.-М.</w:t>
      </w:r>
      <w:r w:rsidR="00237006" w:rsidRPr="00567DFC">
        <w:rPr>
          <w:rFonts w:ascii="Times New Roman" w:hAnsi="Times New Roman"/>
          <w:b/>
          <w:sz w:val="28"/>
          <w:szCs w:val="28"/>
        </w:rPr>
        <w:t>–</w:t>
      </w:r>
      <w:r w:rsidR="00237006" w:rsidRPr="00F42AA4">
        <w:rPr>
          <w:rFonts w:ascii="Times New Roman" w:hAnsi="Times New Roman"/>
          <w:sz w:val="28"/>
          <w:szCs w:val="28"/>
        </w:rPr>
        <w:t xml:space="preserve"> «</w:t>
      </w:r>
      <w:r w:rsidR="00F50261">
        <w:rPr>
          <w:rFonts w:ascii="Times New Roman" w:hAnsi="Times New Roman"/>
          <w:sz w:val="28"/>
          <w:szCs w:val="28"/>
        </w:rPr>
        <w:t xml:space="preserve">Уголовно-правовые риски в </w:t>
      </w:r>
      <w:r w:rsidR="00F50261">
        <w:rPr>
          <w:rFonts w:ascii="Times New Roman" w:hAnsi="Times New Roman"/>
          <w:sz w:val="28"/>
          <w:szCs w:val="28"/>
        </w:rPr>
        <w:t>условиях цифровизации</w:t>
      </w:r>
      <w:r w:rsidR="00F50261">
        <w:rPr>
          <w:rFonts w:ascii="Times New Roman" w:hAnsi="Times New Roman"/>
          <w:sz w:val="28"/>
          <w:szCs w:val="28"/>
        </w:rPr>
        <w:t xml:space="preserve"> экономики</w:t>
      </w:r>
      <w:r w:rsidR="00237006"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sz w:val="28"/>
          <w:szCs w:val="28"/>
        </w:rPr>
        <w:t xml:space="preserve">- </w:t>
      </w:r>
      <w:r w:rsidR="008504DE">
        <w:rPr>
          <w:rFonts w:ascii="Times New Roman" w:hAnsi="Times New Roman"/>
          <w:sz w:val="28"/>
          <w:szCs w:val="28"/>
        </w:rPr>
        <w:t xml:space="preserve">Тамбиева </w:t>
      </w:r>
      <w:proofErr w:type="spellStart"/>
      <w:r w:rsidR="008504DE">
        <w:rPr>
          <w:rFonts w:ascii="Times New Roman" w:hAnsi="Times New Roman"/>
          <w:sz w:val="28"/>
          <w:szCs w:val="28"/>
        </w:rPr>
        <w:t>Зульфия</w:t>
      </w:r>
      <w:proofErr w:type="spellEnd"/>
      <w:r w:rsidR="008504DE">
        <w:rPr>
          <w:rFonts w:ascii="Times New Roman" w:hAnsi="Times New Roman"/>
          <w:sz w:val="28"/>
          <w:szCs w:val="28"/>
        </w:rPr>
        <w:t xml:space="preserve"> </w:t>
      </w:r>
      <w:r w:rsidR="00AC4CDB">
        <w:rPr>
          <w:rFonts w:ascii="Times New Roman" w:hAnsi="Times New Roman"/>
          <w:sz w:val="28"/>
          <w:szCs w:val="28"/>
        </w:rPr>
        <w:t xml:space="preserve"> (студ. </w:t>
      </w:r>
      <w:r w:rsidR="008504D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гр.</w:t>
      </w:r>
      <w:r w:rsidRPr="00F42AA4">
        <w:rPr>
          <w:rFonts w:ascii="Times New Roman" w:hAnsi="Times New Roman"/>
          <w:sz w:val="28"/>
          <w:szCs w:val="28"/>
        </w:rPr>
        <w:t>) – «</w:t>
      </w:r>
      <w:r w:rsidR="00F50261">
        <w:rPr>
          <w:rFonts w:ascii="Times New Roman" w:hAnsi="Times New Roman"/>
          <w:sz w:val="28"/>
          <w:szCs w:val="28"/>
        </w:rPr>
        <w:t>Модернизация банковского сектора и рынка ценных бумаг в современной России</w:t>
      </w:r>
      <w:r w:rsidRPr="00F42AA4">
        <w:rPr>
          <w:rFonts w:ascii="Times New Roman" w:hAnsi="Times New Roman"/>
          <w:sz w:val="28"/>
          <w:szCs w:val="28"/>
        </w:rPr>
        <w:t>»;</w:t>
      </w:r>
    </w:p>
    <w:p w:rsidR="00237006" w:rsidRPr="00F42AA4" w:rsidRDefault="00AC4CDB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0CB">
        <w:rPr>
          <w:rFonts w:ascii="Times New Roman" w:hAnsi="Times New Roman"/>
          <w:sz w:val="28"/>
          <w:szCs w:val="28"/>
        </w:rPr>
        <w:t xml:space="preserve">Урусов Радмир </w:t>
      </w:r>
      <w:r w:rsidR="00237006" w:rsidRPr="00F42AA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студ. </w:t>
      </w:r>
      <w:r w:rsidR="008504DE">
        <w:rPr>
          <w:rFonts w:ascii="Times New Roman" w:hAnsi="Times New Roman"/>
          <w:sz w:val="28"/>
          <w:szCs w:val="28"/>
        </w:rPr>
        <w:t>2</w:t>
      </w:r>
      <w:r w:rsidR="004250CB">
        <w:rPr>
          <w:rFonts w:ascii="Times New Roman" w:hAnsi="Times New Roman"/>
          <w:sz w:val="28"/>
          <w:szCs w:val="28"/>
        </w:rPr>
        <w:t>3</w:t>
      </w:r>
      <w:r w:rsidR="00237006">
        <w:rPr>
          <w:rFonts w:ascii="Times New Roman" w:hAnsi="Times New Roman"/>
          <w:sz w:val="28"/>
          <w:szCs w:val="28"/>
        </w:rPr>
        <w:t xml:space="preserve"> гр.</w:t>
      </w:r>
      <w:r w:rsidR="00237006" w:rsidRPr="00F42AA4">
        <w:rPr>
          <w:rFonts w:ascii="Times New Roman" w:hAnsi="Times New Roman"/>
          <w:sz w:val="28"/>
          <w:szCs w:val="28"/>
        </w:rPr>
        <w:t>) – «</w:t>
      </w:r>
      <w:r w:rsidR="00F50261">
        <w:rPr>
          <w:rFonts w:ascii="Times New Roman" w:hAnsi="Times New Roman"/>
          <w:sz w:val="28"/>
          <w:szCs w:val="28"/>
        </w:rPr>
        <w:t>Цифровая экономика: проблемы, пути совершенствования глазами студентов</w:t>
      </w:r>
      <w:r w:rsidR="00237006" w:rsidRPr="00F42AA4">
        <w:rPr>
          <w:rFonts w:ascii="Times New Roman" w:hAnsi="Times New Roman"/>
          <w:sz w:val="28"/>
          <w:szCs w:val="28"/>
        </w:rPr>
        <w:t>»;</w:t>
      </w:r>
    </w:p>
    <w:p w:rsidR="00237006" w:rsidRPr="00943AC7" w:rsidRDefault="00237006" w:rsidP="004200C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11">
        <w:rPr>
          <w:rFonts w:ascii="Times New Roman" w:hAnsi="Times New Roman"/>
          <w:b/>
          <w:sz w:val="28"/>
          <w:szCs w:val="28"/>
        </w:rPr>
        <w:t>Обсуждаемые вопросы:</w:t>
      </w:r>
      <w:r w:rsidRPr="00F85E11">
        <w:rPr>
          <w:rFonts w:ascii="Times New Roman" w:hAnsi="Times New Roman"/>
          <w:sz w:val="28"/>
          <w:szCs w:val="28"/>
        </w:rPr>
        <w:t xml:space="preserve"> </w:t>
      </w:r>
      <w:r w:rsidRPr="00FD4AE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2B3D2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рассмотрели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504DE" w:rsidRPr="008504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проявления коррупционных проявлений в финансовой сфере, в частности, в бюджетной, банковской, сфере приватизации государственного и муниципального имущества, государственных закупок</w:t>
      </w:r>
      <w:r w:rsidR="008504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7DFC" w:rsidRDefault="00567DFC" w:rsidP="00567DFC">
      <w:pPr>
        <w:pStyle w:val="a5"/>
        <w:shd w:val="clear" w:color="auto" w:fill="FFFFFF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B3D28">
        <w:rPr>
          <w:sz w:val="28"/>
          <w:szCs w:val="28"/>
        </w:rPr>
        <w:t>о завершении</w:t>
      </w:r>
      <w:r w:rsidR="00237006" w:rsidRPr="00FB54EE">
        <w:rPr>
          <w:sz w:val="28"/>
          <w:szCs w:val="28"/>
        </w:rPr>
        <w:t xml:space="preserve"> встр</w:t>
      </w:r>
      <w:r w:rsidR="002B3D28">
        <w:rPr>
          <w:sz w:val="28"/>
          <w:szCs w:val="28"/>
        </w:rPr>
        <w:t xml:space="preserve">ечи пришли к </w:t>
      </w:r>
      <w:r>
        <w:rPr>
          <w:sz w:val="28"/>
          <w:szCs w:val="28"/>
        </w:rPr>
        <w:t>следую</w:t>
      </w:r>
      <w:bookmarkStart w:id="0" w:name="_GoBack"/>
      <w:bookmarkEnd w:id="0"/>
      <w:r>
        <w:rPr>
          <w:sz w:val="28"/>
          <w:szCs w:val="28"/>
        </w:rPr>
        <w:t>щим</w:t>
      </w:r>
      <w:r w:rsidR="002B3D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F85E11">
        <w:rPr>
          <w:b/>
          <w:sz w:val="28"/>
          <w:szCs w:val="28"/>
        </w:rPr>
        <w:t>ывод</w:t>
      </w:r>
      <w:r>
        <w:rPr>
          <w:b/>
          <w:sz w:val="28"/>
          <w:szCs w:val="28"/>
        </w:rPr>
        <w:t>ам:</w:t>
      </w:r>
    </w:p>
    <w:p w:rsidR="004C678A" w:rsidRDefault="0042252D" w:rsidP="0042252D">
      <w:pPr>
        <w:pStyle w:val="a5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42252D">
        <w:rPr>
          <w:sz w:val="28"/>
          <w:szCs w:val="28"/>
        </w:rPr>
        <w:t>Финансо</w:t>
      </w:r>
      <w:r>
        <w:rPr>
          <w:sz w:val="28"/>
          <w:szCs w:val="28"/>
        </w:rPr>
        <w:t xml:space="preserve">вые преступления становятся все </w:t>
      </w:r>
      <w:r w:rsidRPr="0042252D">
        <w:rPr>
          <w:sz w:val="28"/>
          <w:szCs w:val="28"/>
        </w:rPr>
        <w:t>более и б</w:t>
      </w:r>
      <w:r>
        <w:rPr>
          <w:sz w:val="28"/>
          <w:szCs w:val="28"/>
        </w:rPr>
        <w:t xml:space="preserve">олее сложными по своей природе, </w:t>
      </w:r>
      <w:r w:rsidRPr="0042252D">
        <w:rPr>
          <w:sz w:val="28"/>
          <w:szCs w:val="28"/>
        </w:rPr>
        <w:t>и по ме</w:t>
      </w:r>
      <w:r>
        <w:rPr>
          <w:sz w:val="28"/>
          <w:szCs w:val="28"/>
        </w:rPr>
        <w:t xml:space="preserve">ждународной распространенности. </w:t>
      </w:r>
      <w:r w:rsidRPr="0042252D">
        <w:rPr>
          <w:sz w:val="28"/>
          <w:szCs w:val="28"/>
        </w:rPr>
        <w:t xml:space="preserve">Поэтому, </w:t>
      </w:r>
      <w:r>
        <w:rPr>
          <w:sz w:val="28"/>
          <w:szCs w:val="28"/>
        </w:rPr>
        <w:t xml:space="preserve">чтобы бороться с данной угрозой </w:t>
      </w:r>
      <w:r w:rsidRPr="0042252D">
        <w:rPr>
          <w:sz w:val="28"/>
          <w:szCs w:val="28"/>
        </w:rPr>
        <w:t>эффективно и предупреждать появление новых жертв мошенничества, подобная работа</w:t>
      </w:r>
      <w:r>
        <w:rPr>
          <w:sz w:val="28"/>
          <w:szCs w:val="28"/>
        </w:rPr>
        <w:t xml:space="preserve"> </w:t>
      </w:r>
      <w:r w:rsidRPr="0042252D">
        <w:rPr>
          <w:sz w:val="28"/>
          <w:szCs w:val="28"/>
        </w:rPr>
        <w:t>должна вес</w:t>
      </w:r>
      <w:r>
        <w:rPr>
          <w:sz w:val="28"/>
          <w:szCs w:val="28"/>
        </w:rPr>
        <w:t xml:space="preserve">тись в тесном сотрудничестве со </w:t>
      </w:r>
      <w:r w:rsidRPr="0042252D">
        <w:rPr>
          <w:sz w:val="28"/>
          <w:szCs w:val="28"/>
        </w:rPr>
        <w:t xml:space="preserve">всеми </w:t>
      </w:r>
      <w:r>
        <w:rPr>
          <w:sz w:val="28"/>
          <w:szCs w:val="28"/>
        </w:rPr>
        <w:t xml:space="preserve">субъектами мирового финансового </w:t>
      </w:r>
      <w:r w:rsidRPr="0042252D">
        <w:rPr>
          <w:sz w:val="28"/>
          <w:szCs w:val="28"/>
        </w:rPr>
        <w:t xml:space="preserve">рынка. </w:t>
      </w:r>
      <w:r>
        <w:rPr>
          <w:sz w:val="28"/>
          <w:szCs w:val="28"/>
        </w:rPr>
        <w:t>Для</w:t>
      </w:r>
      <w:r w:rsidRPr="0042252D">
        <w:rPr>
          <w:sz w:val="28"/>
          <w:szCs w:val="28"/>
        </w:rPr>
        <w:t xml:space="preserve"> предотвращения мошенничества необходимо не только совершенствовать законодательство, повышать</w:t>
      </w:r>
      <w:r>
        <w:rPr>
          <w:sz w:val="28"/>
          <w:szCs w:val="28"/>
        </w:rPr>
        <w:t xml:space="preserve"> </w:t>
      </w:r>
      <w:r w:rsidRPr="0042252D">
        <w:rPr>
          <w:sz w:val="28"/>
          <w:szCs w:val="28"/>
        </w:rPr>
        <w:t>уровень финансовой грамотности населения, но и</w:t>
      </w:r>
      <w:r>
        <w:rPr>
          <w:sz w:val="28"/>
          <w:szCs w:val="28"/>
        </w:rPr>
        <w:t xml:space="preserve"> совершенствовать международное </w:t>
      </w:r>
      <w:r w:rsidRPr="0042252D">
        <w:rPr>
          <w:sz w:val="28"/>
          <w:szCs w:val="28"/>
        </w:rPr>
        <w:t>сотрудни</w:t>
      </w:r>
      <w:r>
        <w:rPr>
          <w:sz w:val="28"/>
          <w:szCs w:val="28"/>
        </w:rPr>
        <w:t xml:space="preserve">чество, удалять бюрократические </w:t>
      </w:r>
      <w:r w:rsidRPr="0042252D">
        <w:rPr>
          <w:sz w:val="28"/>
          <w:szCs w:val="28"/>
        </w:rPr>
        <w:t>препятствия между различными правительствами, которые занимаются противодействием отмыванию денег и других видов мошенничества.</w:t>
      </w:r>
    </w:p>
    <w:sectPr w:rsidR="004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518F5"/>
    <w:rsid w:val="00237006"/>
    <w:rsid w:val="002B3D28"/>
    <w:rsid w:val="00362ACF"/>
    <w:rsid w:val="004200CB"/>
    <w:rsid w:val="0042252D"/>
    <w:rsid w:val="004250CB"/>
    <w:rsid w:val="004B50F2"/>
    <w:rsid w:val="004C678A"/>
    <w:rsid w:val="00567DFC"/>
    <w:rsid w:val="008504DE"/>
    <w:rsid w:val="00A55DE1"/>
    <w:rsid w:val="00A973AA"/>
    <w:rsid w:val="00AC4CDB"/>
    <w:rsid w:val="00BF70D3"/>
    <w:rsid w:val="00F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2023-07-13T13:07:00Z</dcterms:created>
  <dcterms:modified xsi:type="dcterms:W3CDTF">2023-07-13T13:08:00Z</dcterms:modified>
</cp:coreProperties>
</file>