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E0" w:rsidRPr="002B0EE0" w:rsidRDefault="00300BBC" w:rsidP="000311A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311AF" w:rsidRDefault="002B0EE0" w:rsidP="000311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BC">
        <w:rPr>
          <w:rFonts w:ascii="Times New Roman" w:hAnsi="Times New Roman" w:cs="Times New Roman"/>
          <w:b/>
          <w:sz w:val="28"/>
          <w:szCs w:val="28"/>
        </w:rPr>
        <w:t>о проведении дискуссии «</w:t>
      </w:r>
      <w:r w:rsidR="000311AF">
        <w:rPr>
          <w:rFonts w:ascii="Times New Roman" w:hAnsi="Times New Roman" w:cs="Times New Roman"/>
          <w:b/>
          <w:sz w:val="28"/>
          <w:szCs w:val="28"/>
        </w:rPr>
        <w:t>Предупреждение коррупционных правонарушений в ВУЗе</w:t>
      </w:r>
      <w:r w:rsidRPr="00300BBC">
        <w:rPr>
          <w:rFonts w:ascii="Times New Roman" w:hAnsi="Times New Roman" w:cs="Times New Roman"/>
          <w:b/>
          <w:sz w:val="28"/>
          <w:szCs w:val="28"/>
        </w:rPr>
        <w:t>»</w:t>
      </w:r>
    </w:p>
    <w:p w:rsidR="00E85F88" w:rsidRDefault="000311AF" w:rsidP="000311AF">
      <w:pPr>
        <w:spacing w:before="36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20.05.2024г.</w:t>
      </w:r>
    </w:p>
    <w:p w:rsidR="002B0EE0" w:rsidRPr="000311AF" w:rsidRDefault="002B0EE0" w:rsidP="000311A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1A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11AF">
        <w:rPr>
          <w:rFonts w:ascii="Times New Roman" w:hAnsi="Times New Roman" w:cs="Times New Roman"/>
          <w:sz w:val="28"/>
          <w:szCs w:val="28"/>
        </w:rPr>
        <w:t xml:space="preserve">: </w:t>
      </w:r>
      <w:r w:rsidR="00300BBC" w:rsidRPr="000311AF">
        <w:rPr>
          <w:rFonts w:ascii="Times New Roman" w:hAnsi="Times New Roman" w:cs="Times New Roman"/>
          <w:sz w:val="28"/>
          <w:szCs w:val="28"/>
        </w:rPr>
        <w:t xml:space="preserve">доц. </w:t>
      </w:r>
      <w:r w:rsidRPr="000311AF">
        <w:rPr>
          <w:rFonts w:ascii="Times New Roman" w:hAnsi="Times New Roman" w:cs="Times New Roman"/>
          <w:sz w:val="28"/>
          <w:szCs w:val="28"/>
        </w:rPr>
        <w:t>кафедр</w:t>
      </w:r>
      <w:r w:rsidR="00300BBC" w:rsidRPr="000311AF">
        <w:rPr>
          <w:rFonts w:ascii="Times New Roman" w:hAnsi="Times New Roman" w:cs="Times New Roman"/>
          <w:sz w:val="28"/>
          <w:szCs w:val="28"/>
        </w:rPr>
        <w:t>ы</w:t>
      </w:r>
      <w:r w:rsidRPr="000311AF">
        <w:rPr>
          <w:rFonts w:ascii="Times New Roman" w:hAnsi="Times New Roman" w:cs="Times New Roman"/>
          <w:sz w:val="28"/>
          <w:szCs w:val="28"/>
        </w:rPr>
        <w:t xml:space="preserve"> ДПИ и дизайна </w:t>
      </w:r>
      <w:r w:rsidR="00300BBC" w:rsidRPr="000311AF">
        <w:rPr>
          <w:rFonts w:ascii="Times New Roman" w:hAnsi="Times New Roman" w:cs="Times New Roman"/>
          <w:sz w:val="28"/>
          <w:szCs w:val="28"/>
        </w:rPr>
        <w:t>М.Х. Богатырева</w:t>
      </w:r>
    </w:p>
    <w:p w:rsidR="00300BBC" w:rsidRDefault="00300BBC" w:rsidP="0030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E0" w:rsidRDefault="00765827" w:rsidP="0030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827">
        <w:rPr>
          <w:rFonts w:ascii="Times New Roman" w:hAnsi="Times New Roman" w:cs="Times New Roman"/>
          <w:sz w:val="28"/>
          <w:szCs w:val="28"/>
        </w:rPr>
        <w:t>Невозможно коррупцию победить без изменения отношения к ней, формирования культуры нетерпимости, создания системы оценки населением качества оказания государственных и муниципальных услуг, системы общественного контроля. Необходимым условием формирования культуры нетерпимости к коррупции является и</w:t>
      </w:r>
      <w:bookmarkStart w:id="0" w:name="_GoBack"/>
      <w:bookmarkEnd w:id="0"/>
      <w:r w:rsidRPr="00765827">
        <w:rPr>
          <w:rFonts w:ascii="Times New Roman" w:hAnsi="Times New Roman" w:cs="Times New Roman"/>
          <w:sz w:val="28"/>
          <w:szCs w:val="28"/>
        </w:rPr>
        <w:t>нформационная работа по противодействию коррупции.</w:t>
      </w:r>
    </w:p>
    <w:p w:rsidR="0001227C" w:rsidRDefault="006456A3" w:rsidP="0030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BC">
        <w:rPr>
          <w:rFonts w:ascii="Times New Roman" w:hAnsi="Times New Roman" w:cs="Times New Roman"/>
          <w:b/>
          <w:i/>
          <w:sz w:val="28"/>
          <w:szCs w:val="28"/>
        </w:rPr>
        <w:t>Цель мероприятия</w:t>
      </w:r>
      <w:r w:rsidR="00C33988" w:rsidRPr="00300BB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93">
        <w:rPr>
          <w:rFonts w:ascii="Times New Roman" w:hAnsi="Times New Roman" w:cs="Times New Roman"/>
          <w:sz w:val="28"/>
          <w:szCs w:val="28"/>
        </w:rPr>
        <w:t>формирование у студентов</w:t>
      </w:r>
      <w:r w:rsidR="00CF4D93" w:rsidRPr="006456A3">
        <w:rPr>
          <w:rFonts w:ascii="Times New Roman" w:hAnsi="Times New Roman" w:cs="Times New Roman"/>
          <w:sz w:val="28"/>
          <w:szCs w:val="28"/>
        </w:rPr>
        <w:t xml:space="preserve"> </w:t>
      </w:r>
      <w:r w:rsidRPr="006456A3">
        <w:rPr>
          <w:rFonts w:ascii="Times New Roman" w:hAnsi="Times New Roman" w:cs="Times New Roman"/>
          <w:sz w:val="28"/>
          <w:szCs w:val="28"/>
        </w:rPr>
        <w:t xml:space="preserve">понятия о коррупции, </w:t>
      </w:r>
      <w:r w:rsidR="00CF4D93">
        <w:rPr>
          <w:rFonts w:ascii="Times New Roman" w:hAnsi="Times New Roman" w:cs="Times New Roman"/>
          <w:sz w:val="28"/>
          <w:szCs w:val="28"/>
        </w:rPr>
        <w:t>о ее формах и ответственности, которая предусмотрена за совершение коррупционных правонарушений</w:t>
      </w:r>
      <w:r w:rsidRPr="006456A3">
        <w:rPr>
          <w:rFonts w:ascii="Times New Roman" w:hAnsi="Times New Roman" w:cs="Times New Roman"/>
          <w:sz w:val="28"/>
          <w:szCs w:val="28"/>
        </w:rPr>
        <w:t>.</w:t>
      </w:r>
      <w:r w:rsidRPr="006456A3">
        <w:rPr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r w:rsidRPr="006456A3">
        <w:rPr>
          <w:rFonts w:ascii="Noto Serif" w:hAnsi="Noto Serif"/>
          <w:sz w:val="26"/>
          <w:szCs w:val="26"/>
          <w:shd w:val="clear" w:color="auto" w:fill="FFFFFF"/>
        </w:rPr>
        <w:t xml:space="preserve"> </w:t>
      </w:r>
      <w:r>
        <w:rPr>
          <w:rFonts w:ascii="Noto Serif" w:hAnsi="Noto Serif"/>
          <w:sz w:val="26"/>
          <w:szCs w:val="26"/>
          <w:shd w:val="clear" w:color="auto" w:fill="FFFFFF"/>
        </w:rPr>
        <w:t>А также в</w:t>
      </w:r>
      <w:r w:rsidRPr="006456A3">
        <w:rPr>
          <w:rFonts w:ascii="Noto Serif" w:hAnsi="Noto Serif"/>
          <w:sz w:val="26"/>
          <w:szCs w:val="26"/>
          <w:shd w:val="clear" w:color="auto" w:fill="FFFFFF"/>
        </w:rPr>
        <w:t xml:space="preserve"> ходе дискуссии </w:t>
      </w:r>
      <w:r w:rsidR="00CF4D93">
        <w:rPr>
          <w:rFonts w:ascii="Times New Roman" w:hAnsi="Times New Roman" w:cs="Times New Roman"/>
          <w:sz w:val="28"/>
          <w:szCs w:val="28"/>
        </w:rPr>
        <w:t>были подробно рассмотрены принципы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D93" w:rsidRPr="00CF4D93" w:rsidRDefault="00CF4D93" w:rsidP="0030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93">
        <w:rPr>
          <w:rFonts w:ascii="Times New Roman" w:hAnsi="Times New Roman" w:cs="Times New Roman"/>
          <w:sz w:val="28"/>
          <w:szCs w:val="28"/>
        </w:rPr>
        <w:t xml:space="preserve">Как социальное явление коррупция многолика и многогранна. </w:t>
      </w:r>
      <w:proofErr w:type="gramStart"/>
      <w:r w:rsidRPr="00CF4D93">
        <w:rPr>
          <w:rFonts w:ascii="Times New Roman" w:hAnsi="Times New Roman" w:cs="Times New Roman"/>
          <w:sz w:val="28"/>
          <w:szCs w:val="28"/>
        </w:rPr>
        <w:t>Коррупция проявляется в совершении:</w:t>
      </w:r>
      <w:r w:rsidR="00300BBC">
        <w:rPr>
          <w:rFonts w:ascii="Times New Roman" w:hAnsi="Times New Roman" w:cs="Times New Roman"/>
          <w:sz w:val="28"/>
          <w:szCs w:val="28"/>
        </w:rPr>
        <w:t xml:space="preserve"> </w:t>
      </w:r>
      <w:r w:rsidRPr="00CF4D93">
        <w:rPr>
          <w:rFonts w:ascii="Times New Roman" w:hAnsi="Times New Roman" w:cs="Times New Roman"/>
          <w:sz w:val="28"/>
          <w:szCs w:val="28"/>
        </w:rPr>
        <w:t>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  <w:r w:rsidR="00300BBC">
        <w:rPr>
          <w:rFonts w:ascii="Times New Roman" w:hAnsi="Times New Roman" w:cs="Times New Roman"/>
          <w:sz w:val="28"/>
          <w:szCs w:val="28"/>
        </w:rPr>
        <w:t xml:space="preserve"> </w:t>
      </w:r>
      <w:r w:rsidRPr="00CF4D93">
        <w:rPr>
          <w:rFonts w:ascii="Times New Roman" w:hAnsi="Times New Roman" w:cs="Times New Roman"/>
          <w:sz w:val="28"/>
          <w:szCs w:val="28"/>
        </w:rPr>
        <w:t>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  <w:proofErr w:type="gramEnd"/>
      <w:r w:rsidR="00300BBC">
        <w:rPr>
          <w:rFonts w:ascii="Times New Roman" w:hAnsi="Times New Roman" w:cs="Times New Roman"/>
          <w:sz w:val="28"/>
          <w:szCs w:val="28"/>
        </w:rPr>
        <w:t xml:space="preserve"> </w:t>
      </w:r>
      <w:r w:rsidRPr="00CF4D93">
        <w:rPr>
          <w:rFonts w:ascii="Times New Roman" w:hAnsi="Times New Roman" w:cs="Times New Roman"/>
          <w:sz w:val="28"/>
          <w:szCs w:val="28"/>
        </w:rPr>
        <w:t xml:space="preserve">дисциплинарных правонарушений, т.е. </w:t>
      </w:r>
      <w:proofErr w:type="gramStart"/>
      <w:r w:rsidRPr="00CF4D93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CF4D93">
        <w:rPr>
          <w:rFonts w:ascii="Times New Roman" w:hAnsi="Times New Roman" w:cs="Times New Roman"/>
          <w:sz w:val="28"/>
          <w:szCs w:val="28"/>
        </w:rPr>
        <w:t xml:space="preserve"> своего статуса для получения некоторых преимуществ, за которое предусмотрено дисциплинарное взыскание;</w:t>
      </w:r>
      <w:r w:rsidR="00300BBC">
        <w:rPr>
          <w:rFonts w:ascii="Times New Roman" w:hAnsi="Times New Roman" w:cs="Times New Roman"/>
          <w:sz w:val="28"/>
          <w:szCs w:val="28"/>
        </w:rPr>
        <w:t xml:space="preserve"> </w:t>
      </w:r>
      <w:r w:rsidRPr="00CF4D93">
        <w:rPr>
          <w:rFonts w:ascii="Times New Roman" w:hAnsi="Times New Roman" w:cs="Times New Roman"/>
          <w:sz w:val="28"/>
          <w:szCs w:val="28"/>
        </w:rPr>
        <w:t>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CF4D93" w:rsidRPr="00CF4D93" w:rsidRDefault="006456A3" w:rsidP="0030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3">
        <w:rPr>
          <w:rFonts w:ascii="Times New Roman" w:hAnsi="Times New Roman" w:cs="Times New Roman"/>
          <w:sz w:val="28"/>
          <w:szCs w:val="28"/>
        </w:rPr>
        <w:t>С</w:t>
      </w:r>
      <w:r w:rsidR="000A334B">
        <w:rPr>
          <w:rFonts w:ascii="Times New Roman" w:hAnsi="Times New Roman" w:cs="Times New Roman"/>
          <w:sz w:val="28"/>
          <w:szCs w:val="28"/>
        </w:rPr>
        <w:t>туденты</w:t>
      </w:r>
      <w:r w:rsidR="00CF4D93">
        <w:rPr>
          <w:rFonts w:ascii="Times New Roman" w:hAnsi="Times New Roman" w:cs="Times New Roman"/>
          <w:sz w:val="28"/>
          <w:szCs w:val="28"/>
        </w:rPr>
        <w:t>, в ходе беседы,</w:t>
      </w:r>
      <w:r w:rsidRPr="00645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D93">
        <w:rPr>
          <w:rFonts w:ascii="Times New Roman" w:hAnsi="Times New Roman" w:cs="Times New Roman"/>
          <w:sz w:val="28"/>
          <w:szCs w:val="28"/>
        </w:rPr>
        <w:t xml:space="preserve">узнали на каких </w:t>
      </w:r>
      <w:r w:rsidR="00CF4D93" w:rsidRPr="00CF4D93">
        <w:rPr>
          <w:rFonts w:ascii="Times New Roman" w:hAnsi="Times New Roman" w:cs="Times New Roman"/>
          <w:sz w:val="28"/>
          <w:szCs w:val="28"/>
        </w:rPr>
        <w:t>основных принципах</w:t>
      </w:r>
      <w:r w:rsidR="00CF4D93">
        <w:rPr>
          <w:rFonts w:ascii="Times New Roman" w:hAnsi="Times New Roman" w:cs="Times New Roman"/>
          <w:sz w:val="28"/>
          <w:szCs w:val="28"/>
        </w:rPr>
        <w:t xml:space="preserve"> базируется</w:t>
      </w:r>
      <w:proofErr w:type="gramEnd"/>
      <w:r w:rsidR="00CF4D93">
        <w:rPr>
          <w:rFonts w:ascii="Times New Roman" w:hAnsi="Times New Roman" w:cs="Times New Roman"/>
          <w:sz w:val="28"/>
          <w:szCs w:val="28"/>
        </w:rPr>
        <w:t xml:space="preserve"> п</w:t>
      </w:r>
      <w:r w:rsidR="00CF4D93" w:rsidRPr="00CF4D93">
        <w:rPr>
          <w:rFonts w:ascii="Times New Roman" w:hAnsi="Times New Roman" w:cs="Times New Roman"/>
          <w:sz w:val="28"/>
          <w:szCs w:val="28"/>
        </w:rPr>
        <w:t>ротиводействие к</w:t>
      </w:r>
      <w:r w:rsidR="00CF4D93">
        <w:rPr>
          <w:rFonts w:ascii="Times New Roman" w:hAnsi="Times New Roman" w:cs="Times New Roman"/>
          <w:sz w:val="28"/>
          <w:szCs w:val="28"/>
        </w:rPr>
        <w:t>оррупции в Российской Федерации:</w:t>
      </w:r>
    </w:p>
    <w:p w:rsidR="002B0EE0" w:rsidRDefault="003C0F08" w:rsidP="0030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08">
        <w:rPr>
          <w:rFonts w:ascii="Times New Roman" w:hAnsi="Times New Roman" w:cs="Times New Roman"/>
          <w:sz w:val="28"/>
          <w:szCs w:val="28"/>
        </w:rPr>
        <w:t xml:space="preserve">В завершение встречи </w:t>
      </w:r>
      <w:r w:rsidR="00E85F88">
        <w:rPr>
          <w:rFonts w:ascii="Times New Roman" w:hAnsi="Times New Roman" w:cs="Times New Roman"/>
          <w:sz w:val="28"/>
          <w:szCs w:val="28"/>
        </w:rPr>
        <w:t>студентам</w:t>
      </w:r>
      <w:r w:rsidRPr="003C0F08">
        <w:rPr>
          <w:rFonts w:ascii="Times New Roman" w:hAnsi="Times New Roman" w:cs="Times New Roman"/>
          <w:sz w:val="28"/>
          <w:szCs w:val="28"/>
        </w:rPr>
        <w:t xml:space="preserve"> была представлена презентация по вопросам противодействия коррупции.</w:t>
      </w:r>
    </w:p>
    <w:p w:rsidR="0017420A" w:rsidRDefault="0017420A" w:rsidP="002A0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EE0" w:rsidRDefault="002B0EE0" w:rsidP="00300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20A" w:rsidRPr="006456A3" w:rsidRDefault="0017420A" w:rsidP="001742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ДПИ и дизайна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Эсеккуев</w:t>
      </w:r>
      <w:proofErr w:type="spellEnd"/>
    </w:p>
    <w:p w:rsidR="002B0EE0" w:rsidRPr="006456A3" w:rsidRDefault="002B0E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EE0" w:rsidRPr="0064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A3"/>
    <w:rsid w:val="0001227C"/>
    <w:rsid w:val="000311AF"/>
    <w:rsid w:val="000A334B"/>
    <w:rsid w:val="0017420A"/>
    <w:rsid w:val="00181200"/>
    <w:rsid w:val="002A050F"/>
    <w:rsid w:val="002B0EE0"/>
    <w:rsid w:val="002D0BC5"/>
    <w:rsid w:val="00300BBC"/>
    <w:rsid w:val="003C0F08"/>
    <w:rsid w:val="006456A3"/>
    <w:rsid w:val="00765827"/>
    <w:rsid w:val="00B15082"/>
    <w:rsid w:val="00C33988"/>
    <w:rsid w:val="00C555F6"/>
    <w:rsid w:val="00CF4D93"/>
    <w:rsid w:val="00E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C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C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2024-05-20T11:39:00Z</cp:lastPrinted>
  <dcterms:created xsi:type="dcterms:W3CDTF">2024-05-20T11:50:00Z</dcterms:created>
  <dcterms:modified xsi:type="dcterms:W3CDTF">2024-05-20T11:50:00Z</dcterms:modified>
</cp:coreProperties>
</file>