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A1" w:rsidRDefault="00FB6B84" w:rsidP="00E07F77">
      <w:pPr>
        <w:pStyle w:val="30"/>
        <w:framePr w:w="9856" w:h="15046" w:hRule="exact" w:wrap="none" w:vAnchor="page" w:hAnchor="page" w:x="1456" w:y="361"/>
        <w:shd w:val="clear" w:color="auto" w:fill="auto"/>
        <w:spacing w:after="293"/>
        <w:ind w:left="940" w:right="60" w:firstLine="360"/>
      </w:pPr>
      <w: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 У.Д. Алиева»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shd w:val="clear" w:color="auto" w:fill="auto"/>
        <w:spacing w:before="0"/>
        <w:ind w:right="60"/>
      </w:pPr>
      <w:r>
        <w:t>Факультет физической культуры</w:t>
      </w:r>
      <w:r>
        <w:br/>
      </w:r>
      <w:bookmarkStart w:id="0" w:name="_GoBack"/>
      <w:r>
        <w:t>Кафедра теоретических основ физической культуры и туризма</w:t>
      </w:r>
      <w:bookmarkEnd w:id="0"/>
      <w:r>
        <w:br/>
        <w:t xml:space="preserve">Отчет о </w:t>
      </w:r>
      <w:r>
        <w:t>проведенном антикоррупционном мероприятии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shd w:val="clear" w:color="auto" w:fill="auto"/>
        <w:spacing w:before="0"/>
        <w:ind w:right="60"/>
      </w:pPr>
      <w:r>
        <w:t>на тему: «Антикоррупционное воспитание подрастающего поколения»</w:t>
      </w:r>
    </w:p>
    <w:p w:rsidR="00AB51A1" w:rsidRDefault="00FB6B84" w:rsidP="00E07F77">
      <w:pPr>
        <w:pStyle w:val="30"/>
        <w:framePr w:w="9856" w:h="15046" w:hRule="exact" w:wrap="none" w:vAnchor="page" w:hAnchor="page" w:x="1456" w:y="361"/>
        <w:shd w:val="clear" w:color="auto" w:fill="auto"/>
        <w:spacing w:after="0" w:line="480" w:lineRule="exact"/>
        <w:jc w:val="right"/>
      </w:pPr>
      <w:r>
        <w:t>Дата проведения 24.03.2022г.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shd w:val="clear" w:color="auto" w:fill="auto"/>
        <w:spacing w:before="0"/>
        <w:ind w:firstLine="740"/>
        <w:jc w:val="both"/>
      </w:pPr>
      <w:r>
        <w:rPr>
          <w:rStyle w:val="21"/>
        </w:rPr>
        <w:t xml:space="preserve">Ответственные: </w:t>
      </w:r>
      <w:r>
        <w:t>ст.препод. Зеленская А.И., доц.Джирикова Ф.Д.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shd w:val="clear" w:color="auto" w:fill="auto"/>
        <w:spacing w:before="0"/>
        <w:ind w:firstLine="740"/>
        <w:jc w:val="both"/>
      </w:pPr>
      <w:r>
        <w:rPr>
          <w:rStyle w:val="21"/>
        </w:rPr>
        <w:t xml:space="preserve">Цель мероприятия: </w:t>
      </w:r>
      <w:r>
        <w:t>Сформировать у студентов представление о т</w:t>
      </w:r>
      <w:r>
        <w:t>ом, что такое коррупция, ознакомить с причинами возникновения коррупции, узнать какие меры принимаются государственными органами по борьбе с ней. Как молодежь может помочь в борьбе с коррупцией. Формировать собственное мнение по отношению к данному вопросу</w:t>
      </w:r>
      <w:r>
        <w:t>. Развить у студентов способности задавать вопросы, высказывать свое мнение и аргументировать его. Воспитать чувство ответственности перед своим государством.</w:t>
      </w:r>
    </w:p>
    <w:p w:rsidR="00AB51A1" w:rsidRDefault="00FB6B84" w:rsidP="00E07F77">
      <w:pPr>
        <w:pStyle w:val="10"/>
        <w:framePr w:w="9856" w:h="15046" w:hRule="exact" w:wrap="none" w:vAnchor="page" w:hAnchor="page" w:x="1456" w:y="361"/>
        <w:shd w:val="clear" w:color="auto" w:fill="auto"/>
      </w:pPr>
      <w:bookmarkStart w:id="1" w:name="bookmark0"/>
      <w:r>
        <w:t>Задачи:</w:t>
      </w:r>
      <w:bookmarkEnd w:id="1"/>
    </w:p>
    <w:p w:rsidR="00AB51A1" w:rsidRDefault="00FB6B84" w:rsidP="00E07F77">
      <w:pPr>
        <w:pStyle w:val="20"/>
        <w:framePr w:w="9856" w:h="15046" w:hRule="exact" w:wrap="none" w:vAnchor="page" w:hAnchor="page" w:x="1456" w:y="361"/>
        <w:numPr>
          <w:ilvl w:val="0"/>
          <w:numId w:val="1"/>
        </w:numPr>
        <w:shd w:val="clear" w:color="auto" w:fill="auto"/>
        <w:tabs>
          <w:tab w:val="left" w:pos="953"/>
        </w:tabs>
        <w:spacing w:before="0"/>
        <w:ind w:firstLine="740"/>
        <w:jc w:val="both"/>
      </w:pPr>
      <w:r>
        <w:t>донести до студенческой молодежи понятие о коррупции, причинах и устранения;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numPr>
          <w:ilvl w:val="0"/>
          <w:numId w:val="1"/>
        </w:numPr>
        <w:shd w:val="clear" w:color="auto" w:fill="auto"/>
        <w:tabs>
          <w:tab w:val="left" w:pos="953"/>
        </w:tabs>
        <w:spacing w:before="0"/>
        <w:ind w:firstLine="740"/>
        <w:jc w:val="both"/>
      </w:pPr>
      <w:r>
        <w:t xml:space="preserve">выявление </w:t>
      </w:r>
      <w:r>
        <w:t>причин и условий, порождающих коррупцию в России. - сформировать четкую гражданскую позицию, основывающуюся на противостоянии коррупции.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shd w:val="clear" w:color="auto" w:fill="auto"/>
        <w:spacing w:before="0" w:after="367"/>
        <w:jc w:val="both"/>
      </w:pPr>
      <w:r>
        <w:rPr>
          <w:rStyle w:val="21"/>
        </w:rPr>
        <w:t xml:space="preserve">Присутствующие: </w:t>
      </w:r>
      <w:r>
        <w:t>доц. Джаубаев Ю.А., доц. Джирикова Ф.Д., доц. Енокаева С.С., ст.преп. Халамлиев М.И., ст. преп. Узденов</w:t>
      </w:r>
      <w:r>
        <w:t>а Ф.М., ст. преп. Зеленская А.И,. Батчаева К.Х-Д, доц. Семенова А.О.И и студенты.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shd w:val="clear" w:color="auto" w:fill="auto"/>
        <w:tabs>
          <w:tab w:val="left" w:pos="2703"/>
        </w:tabs>
        <w:spacing w:before="0" w:line="322" w:lineRule="exact"/>
        <w:ind w:firstLine="740"/>
        <w:jc w:val="both"/>
      </w:pPr>
      <w:r>
        <w:rPr>
          <w:rStyle w:val="21"/>
        </w:rPr>
        <w:t>Выступили:</w:t>
      </w:r>
      <w:r>
        <w:rPr>
          <w:rStyle w:val="21"/>
        </w:rPr>
        <w:tab/>
      </w:r>
      <w:r>
        <w:t>Джирикова Ф.Д.- «Перспективные направления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shd w:val="clear" w:color="auto" w:fill="auto"/>
        <w:spacing w:before="0" w:after="240" w:line="322" w:lineRule="exact"/>
        <w:jc w:val="both"/>
      </w:pPr>
      <w:r>
        <w:t>антикоррупционной политики в Российской Федерации».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244" w:line="322" w:lineRule="exact"/>
        <w:ind w:firstLine="620"/>
        <w:jc w:val="left"/>
      </w:pPr>
      <w:r>
        <w:t xml:space="preserve">ст. преп Зеленская А.И.- Коррупционные явления в образовании и пути </w:t>
      </w:r>
      <w:r>
        <w:t>их ликвидации.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317" w:lineRule="exact"/>
        <w:ind w:firstLine="620"/>
        <w:jc w:val="left"/>
      </w:pPr>
      <w:r>
        <w:t>Зайцева Д. (23группа) « Причины возникновения коррупционных явлений и современные методы борьбы».</w:t>
      </w:r>
    </w:p>
    <w:p w:rsidR="00AB51A1" w:rsidRDefault="00AB51A1">
      <w:pPr>
        <w:rPr>
          <w:sz w:val="2"/>
          <w:szCs w:val="2"/>
        </w:rPr>
        <w:sectPr w:rsidR="00AB5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1A1" w:rsidRDefault="00FB6B84">
      <w:pPr>
        <w:pStyle w:val="20"/>
        <w:framePr w:w="9418" w:h="11252" w:hRule="exact" w:wrap="none" w:vAnchor="page" w:hAnchor="page" w:x="1721" w:y="626"/>
        <w:shd w:val="clear" w:color="auto" w:fill="auto"/>
        <w:spacing w:before="0" w:line="475" w:lineRule="exact"/>
        <w:ind w:firstLine="740"/>
        <w:jc w:val="both"/>
      </w:pPr>
      <w:r>
        <w:lastRenderedPageBreak/>
        <w:t>Узденов М. (21 группа) - «Формирование антикоррупционного поведения личности»;</w:t>
      </w:r>
    </w:p>
    <w:p w:rsidR="00AB51A1" w:rsidRDefault="00FB6B84">
      <w:pPr>
        <w:pStyle w:val="20"/>
        <w:framePr w:w="9418" w:h="11252" w:hRule="exact" w:wrap="none" w:vAnchor="page" w:hAnchor="page" w:x="1721" w:y="626"/>
        <w:shd w:val="clear" w:color="auto" w:fill="auto"/>
        <w:spacing w:before="0" w:after="204" w:line="360" w:lineRule="exact"/>
        <w:ind w:firstLine="740"/>
        <w:jc w:val="left"/>
      </w:pPr>
      <w:r>
        <w:t xml:space="preserve">Хубиев И.- (21 группа) - Понятие </w:t>
      </w:r>
      <w:r>
        <w:t>антикоррупционной политики как функции государства.</w:t>
      </w:r>
    </w:p>
    <w:p w:rsidR="00AB51A1" w:rsidRDefault="00FB6B84">
      <w:pPr>
        <w:pStyle w:val="20"/>
        <w:framePr w:w="9418" w:h="11252" w:hRule="exact" w:wrap="none" w:vAnchor="page" w:hAnchor="page" w:x="1721" w:y="626"/>
        <w:shd w:val="clear" w:color="auto" w:fill="auto"/>
        <w:spacing w:before="0"/>
        <w:ind w:left="580"/>
        <w:jc w:val="left"/>
      </w:pPr>
      <w:r>
        <w:t>Абайханов М.- (21 группа) - «Особенности коррупции в России».</w:t>
      </w:r>
    </w:p>
    <w:p w:rsidR="00AB51A1" w:rsidRDefault="00FB6B84">
      <w:pPr>
        <w:pStyle w:val="20"/>
        <w:framePr w:w="9418" w:h="11252" w:hRule="exact" w:wrap="none" w:vAnchor="page" w:hAnchor="page" w:x="1721" w:y="626"/>
        <w:shd w:val="clear" w:color="auto" w:fill="auto"/>
        <w:spacing w:before="0"/>
        <w:ind w:firstLine="740"/>
        <w:jc w:val="both"/>
      </w:pPr>
      <w:r>
        <w:rPr>
          <w:rStyle w:val="21"/>
        </w:rPr>
        <w:t xml:space="preserve">Обсуждаемые вопросы: </w:t>
      </w:r>
      <w:r>
        <w:t>проблемы предупреждения и пресечения коррупции, степень ее общественной опасности, разнообразные формы ее проявления.</w:t>
      </w:r>
    </w:p>
    <w:p w:rsidR="00AB51A1" w:rsidRDefault="00FB6B84">
      <w:pPr>
        <w:pStyle w:val="20"/>
        <w:framePr w:w="9418" w:h="11252" w:hRule="exact" w:wrap="none" w:vAnchor="page" w:hAnchor="page" w:x="1721" w:y="626"/>
        <w:shd w:val="clear" w:color="auto" w:fill="auto"/>
        <w:spacing w:before="0"/>
        <w:ind w:firstLine="740"/>
        <w:jc w:val="both"/>
      </w:pPr>
      <w:r>
        <w:t>Ант</w:t>
      </w:r>
      <w:r>
        <w:t>икоррупционное воспитание как система деятельностной общеобразовательной, этической и поведенческой составляющих воспитательного процесса; принятия им ценностей, нравственных установок и моральных норм студенческого общества.</w:t>
      </w:r>
    </w:p>
    <w:p w:rsidR="00AB51A1" w:rsidRDefault="00FB6B84">
      <w:pPr>
        <w:pStyle w:val="10"/>
        <w:framePr w:w="9418" w:h="11252" w:hRule="exact" w:wrap="none" w:vAnchor="page" w:hAnchor="page" w:x="1721" w:y="626"/>
        <w:shd w:val="clear" w:color="auto" w:fill="auto"/>
      </w:pPr>
      <w:bookmarkStart w:id="2" w:name="bookmark1"/>
      <w:r>
        <w:t>Выводы:</w:t>
      </w:r>
      <w:bookmarkEnd w:id="2"/>
    </w:p>
    <w:p w:rsidR="00AB51A1" w:rsidRDefault="00FB6B84">
      <w:pPr>
        <w:pStyle w:val="20"/>
        <w:framePr w:w="9418" w:h="11252" w:hRule="exact" w:wrap="none" w:vAnchor="page" w:hAnchor="page" w:x="1721" w:y="626"/>
        <w:shd w:val="clear" w:color="auto" w:fill="auto"/>
        <w:spacing w:before="0"/>
        <w:ind w:firstLine="740"/>
        <w:jc w:val="both"/>
      </w:pPr>
      <w:r>
        <w:t xml:space="preserve">Противодействие </w:t>
      </w:r>
      <w:r>
        <w:t xml:space="preserve">коррупции - это деятельность органов государственной власти, органов местного самоуправления, институтов гражданского общества, организаций и граждан по предупреждению коррупции, выявлению, пресечению и расследованию коррупционных преступлений, а также по </w:t>
      </w:r>
      <w:r>
        <w:t>ликвидации негативных последствий коррупционных правонарушений. Совместные действия общественных и государственных институтов направлены на обеспечение и защиту прав и свобод граждан, создание условий неотвратимости юридической ответственности и комплексно</w:t>
      </w:r>
      <w:r>
        <w:t>е применение всех необходимых средств для недопущения причинения вреда общественным отношениям.</w:t>
      </w:r>
    </w:p>
    <w:p w:rsidR="00AB51A1" w:rsidRDefault="00FB6B84">
      <w:pPr>
        <w:pStyle w:val="20"/>
        <w:framePr w:w="9418" w:h="2045" w:hRule="exact" w:wrap="none" w:vAnchor="page" w:hAnchor="page" w:x="1721" w:y="12719"/>
        <w:shd w:val="clear" w:color="auto" w:fill="auto"/>
        <w:tabs>
          <w:tab w:val="left" w:pos="3740"/>
        </w:tabs>
        <w:spacing w:before="0" w:line="485" w:lineRule="exact"/>
        <w:ind w:right="3020" w:firstLine="740"/>
        <w:jc w:val="both"/>
      </w:pPr>
      <w:r>
        <w:t>Зав.кафедрой</w:t>
      </w:r>
      <w:r>
        <w:tab/>
      </w:r>
      <w:r>
        <w:rPr>
          <w:rStyle w:val="213pt"/>
        </w:rPr>
        <w:t xml:space="preserve">доц. </w:t>
      </w:r>
      <w:r>
        <w:t>Джирикова Ф.Д.</w:t>
      </w:r>
    </w:p>
    <w:p w:rsidR="00AB51A1" w:rsidRDefault="00FB6B84">
      <w:pPr>
        <w:pStyle w:val="20"/>
        <w:framePr w:w="9418" w:h="2045" w:hRule="exact" w:wrap="none" w:vAnchor="page" w:hAnchor="page" w:x="1721" w:y="12719"/>
        <w:shd w:val="clear" w:color="auto" w:fill="auto"/>
        <w:spacing w:before="0" w:line="485" w:lineRule="exact"/>
        <w:ind w:left="740"/>
        <w:jc w:val="left"/>
      </w:pPr>
      <w:r>
        <w:t>Подписи ответственных:</w:t>
      </w:r>
      <w:r>
        <w:br/>
        <w:t>доц. Джирикова Ф.Д.</w:t>
      </w:r>
      <w:r>
        <w:br/>
        <w:t>ст.препод. Зеленская А.И.</w:t>
      </w:r>
    </w:p>
    <w:p w:rsidR="00AB51A1" w:rsidRDefault="00E07F77">
      <w:pPr>
        <w:framePr w:wrap="none" w:vAnchor="page" w:hAnchor="page" w:x="6588" w:y="139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71575" cy="485775"/>
            <wp:effectExtent l="0" t="0" r="9525" b="9525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A1" w:rsidRDefault="00AB51A1">
      <w:pPr>
        <w:rPr>
          <w:sz w:val="2"/>
          <w:szCs w:val="2"/>
        </w:rPr>
      </w:pPr>
    </w:p>
    <w:sectPr w:rsidR="00AB51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84" w:rsidRDefault="00FB6B84">
      <w:r>
        <w:separator/>
      </w:r>
    </w:p>
  </w:endnote>
  <w:endnote w:type="continuationSeparator" w:id="0">
    <w:p w:rsidR="00FB6B84" w:rsidRDefault="00FB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84" w:rsidRDefault="00FB6B84"/>
  </w:footnote>
  <w:footnote w:type="continuationSeparator" w:id="0">
    <w:p w:rsidR="00FB6B84" w:rsidRDefault="00FB6B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8B"/>
    <w:multiLevelType w:val="multilevel"/>
    <w:tmpl w:val="8334E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A1"/>
    <w:rsid w:val="00AB51A1"/>
    <w:rsid w:val="00E07F77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2022-03-31T07:00:00Z</dcterms:created>
  <dcterms:modified xsi:type="dcterms:W3CDTF">2022-03-31T07:09:00Z</dcterms:modified>
</cp:coreProperties>
</file>