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CE" w:rsidRDefault="00AC7BCE" w:rsidP="00AC7B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417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4171DB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 xml:space="preserve">на педагогическом факультете  прошло антикоррупционное мероприятие «Закон в твоей жизни» (отв.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завкафедрой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русского языка и методики его преподавания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С.А.)</w:t>
      </w:r>
    </w:p>
    <w:p w:rsidR="00AC7BCE" w:rsidRPr="00E16124" w:rsidRDefault="00AC7BCE" w:rsidP="00AC7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Состоялась оживленная дискуссия на тему закона,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законопорядка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причин коррупции в нашей стране и путей ее искоренения. В дискуссии приняли участие магистранты педагогического факультета. Студенты разошлись во мнениях по поводу методов борьбы с коррупцией. Но все согласились с тем, что </w:t>
      </w:r>
      <w:r w:rsidRPr="00E16124">
        <w:rPr>
          <w:rFonts w:ascii="Times New Roman" w:hAnsi="Times New Roman" w:cs="Times New Roman"/>
          <w:sz w:val="28"/>
          <w:szCs w:val="28"/>
        </w:rPr>
        <w:t>при соблюдении моральных правил и норм, закрепленных в законодательстве, можно добиться порядка в обществе.</w:t>
      </w:r>
    </w:p>
    <w:p w:rsidR="00AC7BCE" w:rsidRPr="004171DB" w:rsidRDefault="00AC7BCE" w:rsidP="00AC7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24">
        <w:rPr>
          <w:rFonts w:ascii="Times New Roman" w:hAnsi="Times New Roman" w:cs="Times New Roman"/>
          <w:sz w:val="28"/>
          <w:szCs w:val="28"/>
        </w:rPr>
        <w:t>Но для того, чтобы обеспечить справедливость, необходимо, чтобы правила и нормы соблюдали все граждане.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32EF" w:rsidRDefault="006C32EF">
      <w:bookmarkStart w:id="0" w:name="_GoBack"/>
      <w:bookmarkEnd w:id="0"/>
    </w:p>
    <w:sectPr w:rsidR="006C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CE"/>
    <w:rsid w:val="006C32EF"/>
    <w:rsid w:val="00AC7BCE"/>
    <w:rsid w:val="00E5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2019-12-18T06:51:00Z</dcterms:created>
  <dcterms:modified xsi:type="dcterms:W3CDTF">2019-12-18T06:52:00Z</dcterms:modified>
</cp:coreProperties>
</file>