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6" w:rsidRPr="007179EE" w:rsidRDefault="007179EE">
      <w:pPr>
        <w:rPr>
          <w:sz w:val="32"/>
          <w:szCs w:val="32"/>
        </w:rPr>
      </w:pPr>
      <w:bookmarkStart w:id="0" w:name="_GoBack"/>
      <w:r w:rsidRPr="007179EE">
        <w:rPr>
          <w:sz w:val="32"/>
          <w:szCs w:val="32"/>
        </w:rPr>
        <w:t>В Карачаево-Черкесском государственном университете имени У.Д. Алиева регулярно проводятся антикоррупционные мероприятия.</w:t>
      </w:r>
      <w:r w:rsidRPr="007179EE">
        <w:rPr>
          <w:sz w:val="32"/>
          <w:szCs w:val="32"/>
        </w:rPr>
        <w:br/>
        <w:t xml:space="preserve">Очередное мероприятие, подготовленное педагогическим факультетом, с участием заместителя прокурора города Карачаевска </w:t>
      </w:r>
      <w:proofErr w:type="spellStart"/>
      <w:r w:rsidRPr="007179EE">
        <w:rPr>
          <w:sz w:val="32"/>
          <w:szCs w:val="32"/>
        </w:rPr>
        <w:t>Хапаева</w:t>
      </w:r>
      <w:proofErr w:type="spellEnd"/>
      <w:r w:rsidRPr="007179EE">
        <w:rPr>
          <w:sz w:val="32"/>
          <w:szCs w:val="32"/>
        </w:rPr>
        <w:t xml:space="preserve"> Ш.А. «Вместе против коррупции» состоялось 4 февраля в читальном зале библиотеки вуза.</w:t>
      </w:r>
      <w:r w:rsidRPr="007179EE">
        <w:rPr>
          <w:sz w:val="32"/>
          <w:szCs w:val="32"/>
        </w:rPr>
        <w:br/>
        <w:t xml:space="preserve">По словам организаторов встречи: доц. </w:t>
      </w:r>
      <w:proofErr w:type="spellStart"/>
      <w:r w:rsidRPr="007179EE">
        <w:rPr>
          <w:sz w:val="32"/>
          <w:szCs w:val="32"/>
        </w:rPr>
        <w:t>Карабашевой</w:t>
      </w:r>
      <w:proofErr w:type="spellEnd"/>
      <w:r w:rsidRPr="007179EE">
        <w:rPr>
          <w:sz w:val="32"/>
          <w:szCs w:val="32"/>
        </w:rPr>
        <w:t xml:space="preserve"> Р.Б. и доц. </w:t>
      </w:r>
      <w:proofErr w:type="spellStart"/>
      <w:r w:rsidRPr="007179EE">
        <w:rPr>
          <w:sz w:val="32"/>
          <w:szCs w:val="32"/>
        </w:rPr>
        <w:t>Айбазовой</w:t>
      </w:r>
      <w:proofErr w:type="spellEnd"/>
      <w:r w:rsidRPr="007179EE">
        <w:rPr>
          <w:sz w:val="32"/>
          <w:szCs w:val="32"/>
        </w:rPr>
        <w:t xml:space="preserve"> А.К., цель мероприятия - формирование у студентов собственного мнения и позиции по отношению к коррупции, а также четкой гражданской позиции, основывающейся на противостоянии коррупции.</w:t>
      </w:r>
      <w:r w:rsidRPr="007179EE">
        <w:rPr>
          <w:sz w:val="32"/>
          <w:szCs w:val="32"/>
        </w:rPr>
        <w:br/>
        <w:t xml:space="preserve">В мероприятии приняли участие начальник кадрового управления </w:t>
      </w:r>
      <w:proofErr w:type="spellStart"/>
      <w:r w:rsidRPr="007179EE">
        <w:rPr>
          <w:sz w:val="32"/>
          <w:szCs w:val="32"/>
        </w:rPr>
        <w:t>Эрикенов</w:t>
      </w:r>
      <w:proofErr w:type="spellEnd"/>
      <w:r w:rsidRPr="007179EE">
        <w:rPr>
          <w:sz w:val="32"/>
          <w:szCs w:val="32"/>
        </w:rPr>
        <w:t xml:space="preserve"> С.-Б.М., студенты, преподаватели, сотрудники вуза.</w:t>
      </w:r>
      <w:r w:rsidRPr="007179EE">
        <w:rPr>
          <w:sz w:val="32"/>
          <w:szCs w:val="32"/>
        </w:rPr>
        <w:br/>
        <w:t>Студенты выступили с сообщениями о коррупции, прочитали  стихотворения, посвящённые борьбе с ней. В ходе встречи также демонстрировались слайды антикоррупционной направленности.</w:t>
      </w:r>
      <w:r w:rsidRPr="007179EE">
        <w:rPr>
          <w:sz w:val="32"/>
          <w:szCs w:val="32"/>
        </w:rPr>
        <w:br/>
      </w:r>
      <w:proofErr w:type="gramStart"/>
      <w:r w:rsidRPr="007179EE">
        <w:rPr>
          <w:sz w:val="32"/>
          <w:szCs w:val="32"/>
        </w:rPr>
        <w:t xml:space="preserve">В своём выступлении </w:t>
      </w:r>
      <w:proofErr w:type="spellStart"/>
      <w:r w:rsidRPr="007179EE">
        <w:rPr>
          <w:sz w:val="32"/>
          <w:szCs w:val="32"/>
        </w:rPr>
        <w:t>Хапаев</w:t>
      </w:r>
      <w:proofErr w:type="spellEnd"/>
      <w:r w:rsidRPr="007179EE">
        <w:rPr>
          <w:sz w:val="32"/>
          <w:szCs w:val="32"/>
        </w:rPr>
        <w:t xml:space="preserve"> Ш.А. рассказал об истории и причинах возникновения коррупции, её видах, способах борьбы с ней в России и за рубежом, где можно столкнуться с проявлениями коррупции в повседневной жизни и др.</w:t>
      </w:r>
      <w:r w:rsidRPr="007179EE">
        <w:rPr>
          <w:sz w:val="32"/>
          <w:szCs w:val="32"/>
        </w:rPr>
        <w:br/>
        <w:t xml:space="preserve">Шамиль </w:t>
      </w:r>
      <w:proofErr w:type="spellStart"/>
      <w:r w:rsidRPr="007179EE">
        <w:rPr>
          <w:sz w:val="32"/>
          <w:szCs w:val="32"/>
        </w:rPr>
        <w:t>Алисолтанович</w:t>
      </w:r>
      <w:proofErr w:type="spellEnd"/>
      <w:r w:rsidRPr="007179EE">
        <w:rPr>
          <w:sz w:val="32"/>
          <w:szCs w:val="32"/>
        </w:rPr>
        <w:t>  отметил, что коррупция представляет собой значительную проблему в современной России, затрагивающую все аспекты жизни.</w:t>
      </w:r>
      <w:proofErr w:type="gramEnd"/>
      <w:r w:rsidRPr="007179EE">
        <w:rPr>
          <w:sz w:val="32"/>
          <w:szCs w:val="32"/>
        </w:rPr>
        <w:br/>
      </w:r>
      <w:proofErr w:type="spellStart"/>
      <w:r w:rsidRPr="007179EE">
        <w:rPr>
          <w:sz w:val="32"/>
          <w:szCs w:val="32"/>
        </w:rPr>
        <w:t>Эрикенов</w:t>
      </w:r>
      <w:proofErr w:type="spellEnd"/>
      <w:r w:rsidRPr="007179EE">
        <w:rPr>
          <w:sz w:val="32"/>
          <w:szCs w:val="32"/>
        </w:rPr>
        <w:t xml:space="preserve"> С.-Б.М. рассказал о комплексе организационных и практических мероприятий,  направленных на предупреждение и  выявление преступлений коррупционной направленности, проводимых в КЧГУ.</w:t>
      </w:r>
      <w:r w:rsidRPr="007179EE">
        <w:rPr>
          <w:sz w:val="32"/>
          <w:szCs w:val="32"/>
        </w:rPr>
        <w:br/>
        <w:t xml:space="preserve">Гости ответили на многочисленные вопросы аудитории, состоялась конструктивная дискуссия. Участники мероприятия ознакомились с федеральными законами, указами Президента Российской </w:t>
      </w:r>
      <w:r w:rsidRPr="007179EE">
        <w:rPr>
          <w:sz w:val="32"/>
          <w:szCs w:val="32"/>
        </w:rPr>
        <w:lastRenderedPageBreak/>
        <w:t>Федерации, постановлениями Правительства Российской Федерации, международными правовыми актами.</w:t>
      </w:r>
      <w:bookmarkEnd w:id="0"/>
    </w:p>
    <w:sectPr w:rsidR="00902156" w:rsidRPr="007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EE"/>
    <w:rsid w:val="007179EE"/>
    <w:rsid w:val="009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2019-03-05T12:27:00Z</dcterms:created>
  <dcterms:modified xsi:type="dcterms:W3CDTF">2019-03-05T12:27:00Z</dcterms:modified>
</cp:coreProperties>
</file>